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AA35" w14:textId="77777777" w:rsidR="00343C19" w:rsidRDefault="00343C19" w:rsidP="00343C19">
      <w:pPr>
        <w:pStyle w:val="Titel"/>
        <w:jc w:val="left"/>
        <w:rPr>
          <w:rFonts w:cs="Arial"/>
          <w:sz w:val="36"/>
          <w:szCs w:val="36"/>
          <w:lang w:val="en-US"/>
        </w:rPr>
      </w:pPr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62336" behindDoc="1" locked="0" layoutInCell="1" allowOverlap="1" wp14:anchorId="49562608" wp14:editId="08FDE5FD">
            <wp:simplePos x="0" y="0"/>
            <wp:positionH relativeFrom="column">
              <wp:posOffset>4097655</wp:posOffset>
            </wp:positionH>
            <wp:positionV relativeFrom="paragraph">
              <wp:posOffset>-10160</wp:posOffset>
            </wp:positionV>
            <wp:extent cx="2067560" cy="1653540"/>
            <wp:effectExtent l="266700" t="285750" r="294640" b="289560"/>
            <wp:wrapTight wrapText="bothSides">
              <wp:wrapPolygon edited="0">
                <wp:start x="-199" y="-3733"/>
                <wp:lineTo x="-2786" y="-3235"/>
                <wp:lineTo x="-2786" y="20903"/>
                <wp:lineTo x="-995" y="24636"/>
                <wp:lineTo x="-796" y="25134"/>
                <wp:lineTo x="22489" y="25134"/>
                <wp:lineTo x="22688" y="24636"/>
                <wp:lineTo x="24479" y="20903"/>
                <wp:lineTo x="24479" y="747"/>
                <wp:lineTo x="22091" y="-2986"/>
                <wp:lineTo x="21892" y="-3733"/>
                <wp:lineTo x="-199" y="-3733"/>
              </wp:wrapPolygon>
            </wp:wrapTight>
            <wp:docPr id="4" name="Bild 4" descr="Macintosh SSD:Users:booxy:Documents:ƒ Daten Booxy:07 GMF:08 Promo:Bilder:GMF2016_142_ready_to_use_quer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SSD:Users:booxy:Documents:ƒ Daten Booxy:07 GMF:08 Promo:Bilder:GMF2016_142_ready_to_use_quer 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6535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EB6C0" w14:textId="77777777" w:rsidR="00343C19" w:rsidRDefault="00343C19" w:rsidP="00343C19">
      <w:pPr>
        <w:pStyle w:val="Titel"/>
        <w:jc w:val="left"/>
        <w:rPr>
          <w:rFonts w:cs="Arial"/>
          <w:sz w:val="36"/>
          <w:szCs w:val="36"/>
          <w:lang w:val="en-US"/>
        </w:rPr>
      </w:pPr>
    </w:p>
    <w:p w14:paraId="1C25DB90" w14:textId="77777777" w:rsidR="007F2558" w:rsidRPr="001142DA" w:rsidRDefault="0023278E" w:rsidP="00343C19">
      <w:pPr>
        <w:pStyle w:val="Titel"/>
        <w:jc w:val="left"/>
        <w:rPr>
          <w:rFonts w:cs="Arial"/>
          <w:b w:val="0"/>
          <w:sz w:val="36"/>
          <w:szCs w:val="36"/>
          <w:lang w:val="en-US"/>
        </w:rPr>
      </w:pPr>
      <w:r w:rsidRPr="001142DA">
        <w:rPr>
          <w:rFonts w:cs="Arial"/>
          <w:noProof/>
        </w:rPr>
        <w:drawing>
          <wp:anchor distT="0" distB="0" distL="114300" distR="114300" simplePos="0" relativeHeight="251657216" behindDoc="1" locked="0" layoutInCell="1" allowOverlap="1" wp14:anchorId="0F6CDB21" wp14:editId="5E1F27A6">
            <wp:simplePos x="0" y="0"/>
            <wp:positionH relativeFrom="column">
              <wp:posOffset>963930</wp:posOffset>
            </wp:positionH>
            <wp:positionV relativeFrom="paragraph">
              <wp:posOffset>160655</wp:posOffset>
            </wp:positionV>
            <wp:extent cx="4866640" cy="5924550"/>
            <wp:effectExtent l="0" t="0" r="10160" b="0"/>
            <wp:wrapNone/>
            <wp:docPr id="2" name="Bild 2" descr="lp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p_med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8" t="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6A" w:rsidRPr="001142DA">
        <w:rPr>
          <w:rFonts w:cs="Arial"/>
          <w:sz w:val="36"/>
          <w:szCs w:val="36"/>
          <w:lang w:val="en-US"/>
        </w:rPr>
        <w:t xml:space="preserve">GMF </w:t>
      </w:r>
      <w:r w:rsidR="001142DA">
        <w:rPr>
          <w:rFonts w:cs="Arial"/>
          <w:sz w:val="36"/>
          <w:szCs w:val="36"/>
          <w:lang w:val="en-US"/>
        </w:rPr>
        <w:t xml:space="preserve">- </w:t>
      </w:r>
      <w:r w:rsidR="007F2558" w:rsidRPr="001142DA">
        <w:rPr>
          <w:rFonts w:cs="Arial"/>
          <w:sz w:val="36"/>
          <w:szCs w:val="36"/>
          <w:lang w:val="en-US"/>
        </w:rPr>
        <w:t>Technical Rider</w:t>
      </w:r>
    </w:p>
    <w:p w14:paraId="7364E7DE" w14:textId="77777777" w:rsidR="00AB246A" w:rsidRPr="001142DA" w:rsidRDefault="00AB246A" w:rsidP="00AB246A">
      <w:pPr>
        <w:rPr>
          <w:rFonts w:cs="Arial"/>
          <w:sz w:val="24"/>
          <w:lang w:val="en-US"/>
        </w:rPr>
      </w:pPr>
    </w:p>
    <w:p w14:paraId="01203793" w14:textId="77777777" w:rsidR="00FF2A65" w:rsidRPr="001142DA" w:rsidRDefault="00CC10B2" w:rsidP="00FF2A65">
      <w:pPr>
        <w:pStyle w:val="berschrift1"/>
        <w:keepNext w:val="0"/>
        <w:widowControl w:val="0"/>
        <w:spacing w:before="240" w:after="60"/>
        <w:ind w:left="540" w:hanging="540"/>
        <w:jc w:val="left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Allgemein</w:t>
      </w:r>
      <w:proofErr w:type="spellEnd"/>
    </w:p>
    <w:p w14:paraId="4C00A2B2" w14:textId="77777777" w:rsidR="00FF2A65" w:rsidRDefault="00CC10B2" w:rsidP="00FF2A65">
      <w:pPr>
        <w:rPr>
          <w:rFonts w:cs="Arial"/>
          <w:lang w:val="de-CH"/>
        </w:rPr>
      </w:pPr>
      <w:r w:rsidRPr="00CC10B2">
        <w:rPr>
          <w:rFonts w:cs="Arial"/>
          <w:lang w:val="de-CH"/>
        </w:rPr>
        <w:t xml:space="preserve">Wir freuen uns, wenn </w:t>
      </w:r>
      <w:r w:rsidR="00BF2ED3">
        <w:rPr>
          <w:rFonts w:cs="Arial"/>
          <w:lang w:val="de-CH"/>
        </w:rPr>
        <w:t xml:space="preserve">beim Ein- und Ausladen ein paar helfende Hände mit anpacken. </w:t>
      </w:r>
      <w:r w:rsidR="006E0293">
        <w:rPr>
          <w:rFonts w:cs="Arial"/>
          <w:lang w:val="de-CH"/>
        </w:rPr>
        <w:t xml:space="preserve">Eine fertig aufgestellte, </w:t>
      </w:r>
      <w:r w:rsidRPr="00CC10B2">
        <w:rPr>
          <w:rFonts w:cs="Arial"/>
          <w:lang w:val="de-CH"/>
        </w:rPr>
        <w:t xml:space="preserve">vollumfänglich </w:t>
      </w:r>
      <w:r w:rsidR="00BF2ED3">
        <w:rPr>
          <w:rFonts w:cs="Arial"/>
          <w:lang w:val="de-CH"/>
        </w:rPr>
        <w:t>funktionsfähig</w:t>
      </w:r>
      <w:r w:rsidR="006E0293">
        <w:rPr>
          <w:rFonts w:cs="Arial"/>
          <w:lang w:val="de-CH"/>
        </w:rPr>
        <w:t xml:space="preserve">e Tonanlage und bereitstehende </w:t>
      </w:r>
      <w:r w:rsidR="005C7E41">
        <w:rPr>
          <w:rFonts w:cs="Arial"/>
          <w:lang w:val="de-CH"/>
        </w:rPr>
        <w:t xml:space="preserve">Mikrofone </w:t>
      </w:r>
      <w:r w:rsidR="006E0293">
        <w:rPr>
          <w:rFonts w:cs="Arial"/>
          <w:lang w:val="de-CH"/>
        </w:rPr>
        <w:t>ermöglichen</w:t>
      </w:r>
      <w:r w:rsidR="00BF2ED3">
        <w:rPr>
          <w:rFonts w:cs="Arial"/>
          <w:lang w:val="de-CH"/>
        </w:rPr>
        <w:t xml:space="preserve"> einen entspannte</w:t>
      </w:r>
      <w:r w:rsidR="006E0293">
        <w:rPr>
          <w:rFonts w:cs="Arial"/>
          <w:lang w:val="de-CH"/>
        </w:rPr>
        <w:t>n, kurzweiligen</w:t>
      </w:r>
      <w:r w:rsidR="00BF2ED3">
        <w:rPr>
          <w:rFonts w:cs="Arial"/>
          <w:lang w:val="de-CH"/>
        </w:rPr>
        <w:t xml:space="preserve"> Soundcheck.</w:t>
      </w:r>
    </w:p>
    <w:p w14:paraId="4F6E6B85" w14:textId="77777777" w:rsidR="006E0293" w:rsidRDefault="006E0293" w:rsidP="00FF2A65">
      <w:pPr>
        <w:rPr>
          <w:rFonts w:cs="Arial"/>
          <w:lang w:val="de-CH"/>
        </w:rPr>
      </w:pPr>
    </w:p>
    <w:p w14:paraId="5A1F9EFD" w14:textId="77777777" w:rsidR="006E0293" w:rsidRDefault="006E0293" w:rsidP="00FF2A65">
      <w:pPr>
        <w:rPr>
          <w:rFonts w:cs="Arial"/>
          <w:lang w:val="de-CH"/>
        </w:rPr>
      </w:pPr>
      <w:r>
        <w:rPr>
          <w:rFonts w:cs="Arial"/>
          <w:lang w:val="de-CH"/>
        </w:rPr>
        <w:t xml:space="preserve">Bei Auftritten im kleineren Rahmen von </w:t>
      </w:r>
      <w:r w:rsidR="005C7E41">
        <w:rPr>
          <w:rFonts w:cs="Arial"/>
          <w:lang w:val="de-CH"/>
        </w:rPr>
        <w:t xml:space="preserve">rund </w:t>
      </w:r>
      <w:r>
        <w:rPr>
          <w:rFonts w:cs="Arial"/>
          <w:lang w:val="de-CH"/>
        </w:rPr>
        <w:t xml:space="preserve">50-100 Personen kommen wir mit einer einfachen Gesangsanlage und </w:t>
      </w:r>
      <w:proofErr w:type="spellStart"/>
      <w:r>
        <w:rPr>
          <w:rFonts w:cs="Arial"/>
          <w:lang w:val="de-CH"/>
        </w:rPr>
        <w:t>unverstärkten</w:t>
      </w:r>
      <w:proofErr w:type="spellEnd"/>
      <w:r>
        <w:rPr>
          <w:rFonts w:cs="Arial"/>
          <w:lang w:val="de-CH"/>
        </w:rPr>
        <w:t xml:space="preserve"> Instrumenten aus. </w:t>
      </w:r>
      <w:proofErr w:type="gramStart"/>
      <w:r>
        <w:rPr>
          <w:rFonts w:cs="Arial"/>
          <w:lang w:val="de-CH"/>
        </w:rPr>
        <w:t>Ein vorgängige Abstimmung mit dem Management/Booking ist</w:t>
      </w:r>
      <w:proofErr w:type="gramEnd"/>
      <w:r>
        <w:rPr>
          <w:rFonts w:cs="Arial"/>
          <w:lang w:val="de-CH"/>
        </w:rPr>
        <w:t xml:space="preserve"> hierfür aber zwingend notwendig. Die minimalen Anforderungen sind im Patch ersichtlich</w:t>
      </w:r>
      <w:proofErr w:type="gramStart"/>
      <w:r>
        <w:rPr>
          <w:rFonts w:cs="Arial"/>
          <w:lang w:val="de-CH"/>
        </w:rPr>
        <w:t>, die</w:t>
      </w:r>
      <w:proofErr w:type="gramEnd"/>
      <w:r>
        <w:rPr>
          <w:rFonts w:cs="Arial"/>
          <w:lang w:val="de-CH"/>
        </w:rPr>
        <w:t xml:space="preserve"> Anforderungen an das Monitoring muss von Fall zu Fall definiert werden.</w:t>
      </w:r>
    </w:p>
    <w:p w14:paraId="0A23294E" w14:textId="77777777" w:rsidR="006E0293" w:rsidRDefault="006E0293" w:rsidP="00FF2A65">
      <w:pPr>
        <w:rPr>
          <w:rFonts w:cs="Arial"/>
          <w:lang w:val="de-CH"/>
        </w:rPr>
      </w:pPr>
    </w:p>
    <w:p w14:paraId="01F43D34" w14:textId="77777777" w:rsidR="006E0293" w:rsidRPr="00BF2ED3" w:rsidRDefault="006E0293" w:rsidP="00FF2A65">
      <w:pPr>
        <w:rPr>
          <w:rFonts w:cs="Arial"/>
          <w:lang w:val="de-CH"/>
        </w:rPr>
      </w:pPr>
      <w:r>
        <w:rPr>
          <w:rFonts w:cs="Arial"/>
          <w:lang w:val="de-CH"/>
        </w:rPr>
        <w:t>Für Auftritte in Clubs, Festivals und Open Airs folgen nachstehend genauere Anforderungen.</w:t>
      </w:r>
    </w:p>
    <w:p w14:paraId="11DC9948" w14:textId="77777777" w:rsidR="00FF2A65" w:rsidRPr="001142DA" w:rsidRDefault="00FF2A65" w:rsidP="00FF2A65">
      <w:pPr>
        <w:pStyle w:val="berschrift2"/>
        <w:keepNext w:val="0"/>
        <w:widowControl w:val="0"/>
        <w:numPr>
          <w:ilvl w:val="1"/>
          <w:numId w:val="0"/>
        </w:numPr>
        <w:spacing w:before="240"/>
        <w:ind w:left="539" w:hanging="539"/>
        <w:rPr>
          <w:rFonts w:cs="Arial"/>
        </w:rPr>
      </w:pPr>
      <w:r w:rsidRPr="001142DA">
        <w:rPr>
          <w:rFonts w:cs="Arial"/>
        </w:rPr>
        <w:t>P.A.</w:t>
      </w:r>
    </w:p>
    <w:p w14:paraId="56F12B23" w14:textId="77777777" w:rsidR="00FF2A65" w:rsidRPr="00264F16" w:rsidRDefault="006E0293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  <w:lang w:val="en-US"/>
        </w:rPr>
      </w:pPr>
      <w:proofErr w:type="spellStart"/>
      <w:r w:rsidRPr="00264F16">
        <w:rPr>
          <w:rFonts w:cs="Arial"/>
          <w:lang w:val="en-US"/>
        </w:rPr>
        <w:t>Professionelles</w:t>
      </w:r>
      <w:proofErr w:type="spellEnd"/>
      <w:r w:rsidRPr="00264F16">
        <w:rPr>
          <w:rFonts w:cs="Arial"/>
          <w:lang w:val="en-US"/>
        </w:rPr>
        <w:t xml:space="preserve"> </w:t>
      </w:r>
      <w:proofErr w:type="spellStart"/>
      <w:r w:rsidRPr="00264F16">
        <w:rPr>
          <w:rFonts w:cs="Arial"/>
          <w:lang w:val="en-US"/>
        </w:rPr>
        <w:t>FoH</w:t>
      </w:r>
      <w:proofErr w:type="spellEnd"/>
      <w:r w:rsidRPr="00264F16">
        <w:rPr>
          <w:rFonts w:cs="Arial"/>
          <w:lang w:val="en-US"/>
        </w:rPr>
        <w:t xml:space="preserve">-System von Adamson, </w:t>
      </w:r>
      <w:proofErr w:type="spellStart"/>
      <w:r w:rsidRPr="00264F16">
        <w:rPr>
          <w:rFonts w:cs="Arial"/>
          <w:lang w:val="en-US"/>
        </w:rPr>
        <w:t>d&amp;b</w:t>
      </w:r>
      <w:proofErr w:type="spellEnd"/>
      <w:r w:rsidRPr="00264F16">
        <w:rPr>
          <w:rFonts w:cs="Arial"/>
          <w:lang w:val="en-US"/>
        </w:rPr>
        <w:t xml:space="preserve">, </w:t>
      </w:r>
      <w:proofErr w:type="spellStart"/>
      <w:r w:rsidRPr="00264F16">
        <w:rPr>
          <w:rFonts w:cs="Arial"/>
          <w:lang w:val="en-US"/>
        </w:rPr>
        <w:t>Nexo</w:t>
      </w:r>
      <w:proofErr w:type="spellEnd"/>
      <w:r w:rsidRPr="00264F16">
        <w:rPr>
          <w:rFonts w:cs="Arial"/>
          <w:lang w:val="en-US"/>
        </w:rPr>
        <w:t xml:space="preserve">, Clair, Martin, </w:t>
      </w:r>
      <w:r w:rsidR="00264F16" w:rsidRPr="00264F16">
        <w:rPr>
          <w:rFonts w:cs="Arial"/>
          <w:lang w:val="en-US"/>
        </w:rPr>
        <w:t xml:space="preserve">EV, </w:t>
      </w:r>
      <w:r w:rsidR="00264F16">
        <w:rPr>
          <w:rFonts w:cs="Arial"/>
          <w:lang w:val="en-US"/>
        </w:rPr>
        <w:t>JBL, …</w:t>
      </w:r>
    </w:p>
    <w:p w14:paraId="7D10AF3C" w14:textId="77777777" w:rsidR="00FF2A65" w:rsidRPr="00264F16" w:rsidRDefault="00264F16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</w:rPr>
      </w:pPr>
      <w:r w:rsidRPr="00264F16">
        <w:rPr>
          <w:rFonts w:cs="Arial"/>
        </w:rPr>
        <w:t>Entsprechend der Fläche und Kapazität der Location dimensioniert</w:t>
      </w:r>
    </w:p>
    <w:p w14:paraId="041F829E" w14:textId="77777777" w:rsidR="00FF2A65" w:rsidRPr="00264F16" w:rsidRDefault="00FF2A65" w:rsidP="00FF2A65">
      <w:pPr>
        <w:pStyle w:val="berschrift2"/>
        <w:keepNext w:val="0"/>
        <w:widowControl w:val="0"/>
        <w:numPr>
          <w:ilvl w:val="1"/>
          <w:numId w:val="0"/>
        </w:numPr>
        <w:spacing w:before="240"/>
        <w:ind w:left="539" w:hanging="539"/>
        <w:rPr>
          <w:rFonts w:cs="Arial"/>
          <w:lang w:val="en-US"/>
        </w:rPr>
      </w:pPr>
      <w:r w:rsidRPr="00264F16">
        <w:rPr>
          <w:rFonts w:cs="Arial"/>
          <w:lang w:val="en-US"/>
        </w:rPr>
        <w:t>FOH-Equipment</w:t>
      </w:r>
    </w:p>
    <w:p w14:paraId="47E29794" w14:textId="77777777" w:rsidR="00FF2A65" w:rsidRPr="00264F16" w:rsidRDefault="00264F16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</w:rPr>
      </w:pPr>
      <w:r w:rsidRPr="00264F16">
        <w:rPr>
          <w:rFonts w:cs="Arial"/>
        </w:rPr>
        <w:t>Mischpult mit</w:t>
      </w:r>
      <w:r w:rsidRPr="00264F16">
        <w:rPr>
          <w:rFonts w:cs="Arial"/>
        </w:rPr>
        <w:br/>
        <w:t>- Kanälen gemäss Patch</w:t>
      </w:r>
      <w:r w:rsidRPr="00264F16">
        <w:rPr>
          <w:rFonts w:cs="Arial"/>
        </w:rPr>
        <w:br/>
      </w:r>
      <w:r w:rsidR="005C7E41">
        <w:rPr>
          <w:rFonts w:cs="Arial"/>
        </w:rPr>
        <w:t xml:space="preserve">- 2-4 Post-Fade </w:t>
      </w:r>
      <w:proofErr w:type="spellStart"/>
      <w:r w:rsidR="005C7E41">
        <w:rPr>
          <w:rFonts w:cs="Arial"/>
        </w:rPr>
        <w:t>Aux</w:t>
      </w:r>
      <w:proofErr w:type="spellEnd"/>
      <w:r w:rsidR="005C7E41">
        <w:rPr>
          <w:rFonts w:cs="Arial"/>
        </w:rPr>
        <w:t xml:space="preserve"> für Effekte</w:t>
      </w:r>
      <w:r w:rsidRPr="00264F16">
        <w:rPr>
          <w:rFonts w:cs="Arial"/>
        </w:rPr>
        <w:br/>
        <w:t>- 4-B</w:t>
      </w:r>
      <w:r w:rsidR="00FF2A65" w:rsidRPr="00264F16">
        <w:rPr>
          <w:rFonts w:cs="Arial"/>
        </w:rPr>
        <w:t xml:space="preserve">and EQ </w:t>
      </w:r>
      <w:r w:rsidRPr="00264F16">
        <w:rPr>
          <w:rFonts w:cs="Arial"/>
        </w:rPr>
        <w:t>mit 2 parametrischen Mitten</w:t>
      </w:r>
    </w:p>
    <w:p w14:paraId="5ADDDABC" w14:textId="77777777" w:rsidR="00FF2A65" w:rsidRPr="005C7E41" w:rsidRDefault="00264F16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</w:rPr>
      </w:pPr>
      <w:r w:rsidRPr="005C7E41">
        <w:rPr>
          <w:rFonts w:cs="Arial"/>
        </w:rPr>
        <w:t xml:space="preserve">Professionelles analoges </w:t>
      </w:r>
      <w:r w:rsidR="005C7E41" w:rsidRPr="005C7E41">
        <w:rPr>
          <w:rFonts w:cs="Arial"/>
        </w:rPr>
        <w:t xml:space="preserve">oder digitales </w:t>
      </w:r>
      <w:r w:rsidRPr="005C7E41">
        <w:rPr>
          <w:rFonts w:cs="Arial"/>
        </w:rPr>
        <w:t xml:space="preserve">Mischpult von </w:t>
      </w:r>
      <w:proofErr w:type="spellStart"/>
      <w:r w:rsidRPr="005C7E41">
        <w:rPr>
          <w:rFonts w:cs="Arial"/>
        </w:rPr>
        <w:t>Soundcraft</w:t>
      </w:r>
      <w:proofErr w:type="spellEnd"/>
      <w:r w:rsidRPr="005C7E41">
        <w:rPr>
          <w:rFonts w:cs="Arial"/>
        </w:rPr>
        <w:t xml:space="preserve">, </w:t>
      </w:r>
      <w:proofErr w:type="spellStart"/>
      <w:r w:rsidRPr="005C7E41">
        <w:rPr>
          <w:rFonts w:cs="Arial"/>
        </w:rPr>
        <w:t>Crest</w:t>
      </w:r>
      <w:proofErr w:type="spellEnd"/>
      <w:r w:rsidRPr="005C7E41">
        <w:rPr>
          <w:rFonts w:cs="Arial"/>
        </w:rPr>
        <w:t xml:space="preserve">, </w:t>
      </w:r>
      <w:r w:rsidR="005C7E41">
        <w:rPr>
          <w:rFonts w:cs="Arial"/>
        </w:rPr>
        <w:t xml:space="preserve">Midas, </w:t>
      </w:r>
      <w:r w:rsidRPr="005C7E41">
        <w:rPr>
          <w:rFonts w:cs="Arial"/>
        </w:rPr>
        <w:t>Yamaha, …</w:t>
      </w:r>
    </w:p>
    <w:p w14:paraId="0C1D5390" w14:textId="77777777" w:rsidR="00FF2A65" w:rsidRPr="00264F16" w:rsidRDefault="00FF2A65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</w:rPr>
      </w:pPr>
      <w:r w:rsidRPr="00264F16">
        <w:rPr>
          <w:rFonts w:cs="Arial"/>
        </w:rPr>
        <w:t xml:space="preserve">Stereo 31-band </w:t>
      </w:r>
      <w:r w:rsidR="00264F16" w:rsidRPr="00264F16">
        <w:rPr>
          <w:rFonts w:cs="Arial"/>
        </w:rPr>
        <w:t>grafischer Equalizer für P.A.</w:t>
      </w:r>
      <w:r w:rsidR="005C7E41">
        <w:rPr>
          <w:rFonts w:cs="Arial"/>
        </w:rPr>
        <w:t xml:space="preserve"> von </w:t>
      </w:r>
      <w:proofErr w:type="spellStart"/>
      <w:r w:rsidR="005C7E41">
        <w:rPr>
          <w:rFonts w:cs="Arial"/>
        </w:rPr>
        <w:t>Klark</w:t>
      </w:r>
      <w:proofErr w:type="spellEnd"/>
      <w:r w:rsidR="005C7E41">
        <w:rPr>
          <w:rFonts w:cs="Arial"/>
        </w:rPr>
        <w:t>, BSS, …</w:t>
      </w:r>
    </w:p>
    <w:p w14:paraId="5C1B790D" w14:textId="77777777" w:rsidR="00FF2A65" w:rsidRPr="00264F16" w:rsidRDefault="00FF2A65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</w:rPr>
      </w:pPr>
      <w:r w:rsidRPr="00264F16">
        <w:rPr>
          <w:rFonts w:cs="Arial"/>
        </w:rPr>
        <w:t>4-</w:t>
      </w:r>
      <w:r w:rsidR="00A54EA5" w:rsidRPr="00264F16">
        <w:rPr>
          <w:rFonts w:cs="Arial"/>
        </w:rPr>
        <w:t>6</w:t>
      </w:r>
      <w:r w:rsidR="00264F16" w:rsidRPr="00264F16">
        <w:rPr>
          <w:rFonts w:cs="Arial"/>
        </w:rPr>
        <w:t xml:space="preserve"> Kanäle Gates von </w:t>
      </w:r>
      <w:r w:rsidR="00264F16">
        <w:rPr>
          <w:rFonts w:cs="Arial"/>
        </w:rPr>
        <w:t xml:space="preserve">BSS, </w:t>
      </w:r>
      <w:proofErr w:type="spellStart"/>
      <w:r w:rsidR="00264F16">
        <w:rPr>
          <w:rFonts w:cs="Arial"/>
        </w:rPr>
        <w:t>Drawmer</w:t>
      </w:r>
      <w:proofErr w:type="spellEnd"/>
      <w:r w:rsidR="00264F16">
        <w:rPr>
          <w:rFonts w:cs="Arial"/>
        </w:rPr>
        <w:t xml:space="preserve">, </w:t>
      </w:r>
      <w:proofErr w:type="spellStart"/>
      <w:r w:rsidR="00264F16">
        <w:rPr>
          <w:rFonts w:cs="Arial"/>
        </w:rPr>
        <w:t>dbx</w:t>
      </w:r>
      <w:proofErr w:type="spellEnd"/>
      <w:r w:rsidR="00264F16">
        <w:rPr>
          <w:rFonts w:cs="Arial"/>
        </w:rPr>
        <w:t>, …</w:t>
      </w:r>
    </w:p>
    <w:p w14:paraId="24FFDB57" w14:textId="77777777" w:rsidR="00FF2A65" w:rsidRPr="00264F16" w:rsidRDefault="00CC10B2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</w:rPr>
      </w:pPr>
      <w:r w:rsidRPr="00264F16">
        <w:rPr>
          <w:rFonts w:cs="Arial"/>
        </w:rPr>
        <w:t>2-4</w:t>
      </w:r>
      <w:r w:rsidR="00FF2A65" w:rsidRPr="00264F16">
        <w:rPr>
          <w:rFonts w:cs="Arial"/>
        </w:rPr>
        <w:t xml:space="preserve"> </w:t>
      </w:r>
      <w:r w:rsidR="00264F16" w:rsidRPr="00264F16">
        <w:rPr>
          <w:rFonts w:cs="Arial"/>
        </w:rPr>
        <w:t xml:space="preserve">Kanäle Kompressoren BSS, </w:t>
      </w:r>
      <w:proofErr w:type="spellStart"/>
      <w:r w:rsidR="00264F16" w:rsidRPr="00264F16">
        <w:rPr>
          <w:rFonts w:cs="Arial"/>
        </w:rPr>
        <w:t>Drawmer</w:t>
      </w:r>
      <w:proofErr w:type="spellEnd"/>
      <w:r w:rsidR="00264F16" w:rsidRPr="00264F16">
        <w:rPr>
          <w:rFonts w:cs="Arial"/>
        </w:rPr>
        <w:t xml:space="preserve">, </w:t>
      </w:r>
      <w:proofErr w:type="spellStart"/>
      <w:r w:rsidR="00264F16" w:rsidRPr="00264F16">
        <w:rPr>
          <w:rFonts w:cs="Arial"/>
        </w:rPr>
        <w:t>dbx</w:t>
      </w:r>
      <w:proofErr w:type="spellEnd"/>
      <w:r w:rsidR="00264F16" w:rsidRPr="00264F16">
        <w:rPr>
          <w:rFonts w:cs="Arial"/>
        </w:rPr>
        <w:t>, …</w:t>
      </w:r>
    </w:p>
    <w:p w14:paraId="068E5680" w14:textId="77777777" w:rsidR="00FF2A65" w:rsidRPr="00264F16" w:rsidRDefault="00264F16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</w:rPr>
      </w:pPr>
      <w:r w:rsidRPr="00264F16">
        <w:rPr>
          <w:rFonts w:cs="Arial"/>
        </w:rPr>
        <w:t xml:space="preserve">1 </w:t>
      </w:r>
      <w:proofErr w:type="spellStart"/>
      <w:r w:rsidRPr="00264F16">
        <w:rPr>
          <w:rFonts w:cs="Arial"/>
        </w:rPr>
        <w:t>Tap</w:t>
      </w:r>
      <w:proofErr w:type="spellEnd"/>
      <w:r w:rsidRPr="00264F16">
        <w:rPr>
          <w:rFonts w:cs="Arial"/>
        </w:rPr>
        <w:t xml:space="preserve">-Delay </w:t>
      </w:r>
      <w:r>
        <w:rPr>
          <w:rFonts w:cs="Arial"/>
        </w:rPr>
        <w:t xml:space="preserve">von TC, </w:t>
      </w:r>
      <w:proofErr w:type="spellStart"/>
      <w:r>
        <w:rPr>
          <w:rFonts w:cs="Arial"/>
        </w:rPr>
        <w:t>Lexicon</w:t>
      </w:r>
      <w:proofErr w:type="spellEnd"/>
      <w:r>
        <w:rPr>
          <w:rFonts w:cs="Arial"/>
        </w:rPr>
        <w:t>, Yamaha, …</w:t>
      </w:r>
    </w:p>
    <w:p w14:paraId="1D992154" w14:textId="77777777" w:rsidR="00FF2A65" w:rsidRPr="00264F16" w:rsidRDefault="00264F16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  <w:lang w:val="fr-CH"/>
        </w:rPr>
      </w:pPr>
      <w:r w:rsidRPr="00264F16">
        <w:rPr>
          <w:rFonts w:cs="Arial"/>
          <w:lang w:val="fr-CH"/>
        </w:rPr>
        <w:t>3 Reverbs von TC, Lexicon, Yamaha, …</w:t>
      </w:r>
    </w:p>
    <w:p w14:paraId="16A0492B" w14:textId="77777777" w:rsidR="009E5A50" w:rsidRDefault="009E5A50" w:rsidP="009E5A50">
      <w:pPr>
        <w:pStyle w:val="berschrift2"/>
        <w:keepNext w:val="0"/>
        <w:widowControl w:val="0"/>
        <w:numPr>
          <w:ilvl w:val="1"/>
          <w:numId w:val="0"/>
        </w:numPr>
        <w:spacing w:before="240"/>
        <w:ind w:left="539" w:hanging="539"/>
        <w:rPr>
          <w:rFonts w:cs="Arial"/>
          <w:lang w:val="en-US"/>
        </w:rPr>
      </w:pPr>
      <w:r>
        <w:rPr>
          <w:rFonts w:cs="Arial"/>
        </w:rPr>
        <w:t>Monitoring</w:t>
      </w:r>
    </w:p>
    <w:p w14:paraId="1E23AC32" w14:textId="77777777" w:rsidR="009E5A50" w:rsidRDefault="00264F16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  <w:lang w:val="en-US"/>
        </w:rPr>
      </w:pPr>
      <w:r>
        <w:rPr>
          <w:rFonts w:cs="Arial"/>
          <w:lang w:val="en-US"/>
        </w:rPr>
        <w:t xml:space="preserve">Ab FOH: </w:t>
      </w:r>
      <w:proofErr w:type="spellStart"/>
      <w:r>
        <w:rPr>
          <w:rFonts w:cs="Arial"/>
          <w:lang w:val="en-US"/>
        </w:rPr>
        <w:t>mindestens</w:t>
      </w:r>
      <w:proofErr w:type="spellEnd"/>
      <w:r>
        <w:rPr>
          <w:rFonts w:cs="Arial"/>
          <w:lang w:val="en-US"/>
        </w:rPr>
        <w:t xml:space="preserve"> 4, </w:t>
      </w:r>
      <w:proofErr w:type="spellStart"/>
      <w:r>
        <w:rPr>
          <w:rFonts w:cs="Arial"/>
          <w:lang w:val="en-US"/>
        </w:rPr>
        <w:t>besser</w:t>
      </w:r>
      <w:proofErr w:type="spellEnd"/>
      <w:r>
        <w:rPr>
          <w:rFonts w:cs="Arial"/>
          <w:lang w:val="en-US"/>
        </w:rPr>
        <w:t xml:space="preserve"> 6 Pre-Fade Aux</w:t>
      </w:r>
    </w:p>
    <w:p w14:paraId="5991CF22" w14:textId="77777777" w:rsidR="00264F16" w:rsidRPr="00264F16" w:rsidRDefault="00B75E73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</w:rPr>
      </w:pPr>
      <w:r>
        <w:rPr>
          <w:rFonts w:cs="Arial"/>
        </w:rPr>
        <w:t>Separates</w:t>
      </w:r>
      <w:r w:rsidR="00264F16" w:rsidRPr="00264F16">
        <w:rPr>
          <w:rFonts w:cs="Arial"/>
        </w:rPr>
        <w:t xml:space="preserve"> Monitormischpult empfohlen an Festivals oder Clubs mit weniger als 30min Umbau</w:t>
      </w:r>
    </w:p>
    <w:p w14:paraId="49C42471" w14:textId="77777777" w:rsidR="00264F16" w:rsidRPr="00264F16" w:rsidRDefault="00264F16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</w:rPr>
      </w:pPr>
      <w:r>
        <w:rPr>
          <w:rFonts w:cs="Arial"/>
        </w:rPr>
        <w:t xml:space="preserve">6-8 identische Monitorlautsprecher von </w:t>
      </w:r>
      <w:proofErr w:type="spellStart"/>
      <w:r>
        <w:rPr>
          <w:rFonts w:cs="Arial"/>
        </w:rPr>
        <w:t>Adamson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d&amp;b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Nexo</w:t>
      </w:r>
      <w:proofErr w:type="spellEnd"/>
      <w:r>
        <w:rPr>
          <w:rFonts w:cs="Arial"/>
        </w:rPr>
        <w:t>, Clair, Martin, EV, JBL, …</w:t>
      </w:r>
    </w:p>
    <w:p w14:paraId="04B6DBC5" w14:textId="77777777" w:rsidR="009E5A50" w:rsidRDefault="009E5A50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  <w:lang w:val="en-US"/>
        </w:rPr>
      </w:pPr>
      <w:r>
        <w:rPr>
          <w:rFonts w:cs="Arial"/>
          <w:lang w:val="en-US"/>
        </w:rPr>
        <w:t xml:space="preserve">31-band </w:t>
      </w:r>
      <w:proofErr w:type="spellStart"/>
      <w:r w:rsidR="00264F16">
        <w:rPr>
          <w:rFonts w:cs="Arial"/>
          <w:lang w:val="en-US"/>
        </w:rPr>
        <w:t>grafischer</w:t>
      </w:r>
      <w:proofErr w:type="spellEnd"/>
      <w:r w:rsidR="00264F16">
        <w:rPr>
          <w:rFonts w:cs="Arial"/>
          <w:lang w:val="en-US"/>
        </w:rPr>
        <w:t xml:space="preserve"> Equalizer pro </w:t>
      </w:r>
      <w:proofErr w:type="spellStart"/>
      <w:r w:rsidR="00264F16">
        <w:rPr>
          <w:rFonts w:cs="Arial"/>
          <w:lang w:val="en-US"/>
        </w:rPr>
        <w:t>Monitorsend</w:t>
      </w:r>
      <w:proofErr w:type="spellEnd"/>
    </w:p>
    <w:p w14:paraId="7619CA70" w14:textId="77777777" w:rsidR="00264F16" w:rsidRPr="00264F16" w:rsidRDefault="00264F16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</w:rPr>
      </w:pPr>
      <w:r w:rsidRPr="00264F16">
        <w:rPr>
          <w:rFonts w:cs="Arial"/>
        </w:rPr>
        <w:t>Auf grossen Bühnen gerne Drum-</w:t>
      </w:r>
      <w:proofErr w:type="spellStart"/>
      <w:r w:rsidRPr="00264F16">
        <w:rPr>
          <w:rFonts w:cs="Arial"/>
        </w:rPr>
        <w:t>Fill</w:t>
      </w:r>
      <w:proofErr w:type="spellEnd"/>
      <w:r w:rsidRPr="00264F16">
        <w:rPr>
          <w:rFonts w:cs="Arial"/>
        </w:rPr>
        <w:t>, Side-</w:t>
      </w:r>
      <w:proofErr w:type="spellStart"/>
      <w:r w:rsidRPr="00264F16">
        <w:rPr>
          <w:rFonts w:cs="Arial"/>
        </w:rPr>
        <w:t>Fills</w:t>
      </w:r>
      <w:proofErr w:type="spellEnd"/>
      <w:r w:rsidRPr="00264F16">
        <w:rPr>
          <w:rFonts w:cs="Arial"/>
        </w:rPr>
        <w:t xml:space="preserve"> und 2 Monitor</w:t>
      </w:r>
      <w:r>
        <w:rPr>
          <w:rFonts w:cs="Arial"/>
        </w:rPr>
        <w:t xml:space="preserve">lautsprecher für Lead </w:t>
      </w:r>
      <w:proofErr w:type="spellStart"/>
      <w:r>
        <w:rPr>
          <w:rFonts w:cs="Arial"/>
        </w:rPr>
        <w:t>Voc</w:t>
      </w:r>
      <w:proofErr w:type="spellEnd"/>
    </w:p>
    <w:p w14:paraId="56781B87" w14:textId="77777777" w:rsidR="00FF2A65" w:rsidRPr="001142DA" w:rsidRDefault="00FF2A65" w:rsidP="00FF2A65">
      <w:pPr>
        <w:pStyle w:val="berschrift2"/>
        <w:keepNext w:val="0"/>
        <w:widowControl w:val="0"/>
        <w:numPr>
          <w:ilvl w:val="1"/>
          <w:numId w:val="0"/>
        </w:numPr>
        <w:spacing w:before="240"/>
        <w:ind w:left="539" w:hanging="539"/>
        <w:rPr>
          <w:rFonts w:cs="Arial"/>
        </w:rPr>
      </w:pPr>
      <w:r w:rsidRPr="001142DA">
        <w:rPr>
          <w:rFonts w:cs="Arial"/>
        </w:rPr>
        <w:t>Stage-equipment</w:t>
      </w:r>
    </w:p>
    <w:p w14:paraId="58C4F929" w14:textId="77777777" w:rsidR="00343C19" w:rsidRPr="00343C19" w:rsidRDefault="00FF2A65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</w:rPr>
      </w:pPr>
      <w:r w:rsidRPr="00343C19">
        <w:rPr>
          <w:rFonts w:cs="Arial"/>
        </w:rPr>
        <w:t>220V-</w:t>
      </w:r>
      <w:r w:rsidR="00343C19" w:rsidRPr="00343C19">
        <w:rPr>
          <w:rFonts w:cs="Arial"/>
        </w:rPr>
        <w:t xml:space="preserve">Strom (T12/T13) gemäss </w:t>
      </w:r>
      <w:proofErr w:type="spellStart"/>
      <w:r w:rsidR="00343C19" w:rsidRPr="00343C19">
        <w:rPr>
          <w:rFonts w:cs="Arial"/>
        </w:rPr>
        <w:t>Stageplan</w:t>
      </w:r>
      <w:proofErr w:type="spellEnd"/>
    </w:p>
    <w:p w14:paraId="1797820C" w14:textId="77777777" w:rsidR="00FF2A65" w:rsidRPr="00343C19" w:rsidRDefault="00343C19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</w:rPr>
      </w:pPr>
      <w:r w:rsidRPr="00343C19">
        <w:rPr>
          <w:rFonts w:cs="Arial"/>
        </w:rPr>
        <w:t xml:space="preserve">2 Podeste 2m x 2m x 0.5m für Schlagzeug und Keyboards </w:t>
      </w:r>
    </w:p>
    <w:p w14:paraId="2A64CC45" w14:textId="77777777" w:rsidR="00343C19" w:rsidRPr="00343C19" w:rsidRDefault="00343C19" w:rsidP="00FF2A65">
      <w:pPr>
        <w:pStyle w:val="Aufz"/>
        <w:tabs>
          <w:tab w:val="clear" w:pos="720"/>
          <w:tab w:val="num" w:pos="180"/>
        </w:tabs>
        <w:ind w:left="180" w:hanging="180"/>
        <w:rPr>
          <w:rFonts w:cs="Arial"/>
        </w:rPr>
      </w:pPr>
      <w:r w:rsidRPr="00343C19">
        <w:rPr>
          <w:rFonts w:cs="Arial"/>
        </w:rPr>
        <w:t xml:space="preserve">Auf grossen Bühnen gerne 1 </w:t>
      </w:r>
      <w:r>
        <w:rPr>
          <w:rFonts w:cs="Arial"/>
        </w:rPr>
        <w:t xml:space="preserve">kabelloses Mikrofon (professional </w:t>
      </w:r>
      <w:proofErr w:type="spellStart"/>
      <w:r>
        <w:rPr>
          <w:rFonts w:cs="Arial"/>
        </w:rPr>
        <w:t>series</w:t>
      </w:r>
      <w:proofErr w:type="spellEnd"/>
      <w:r>
        <w:rPr>
          <w:rFonts w:cs="Arial"/>
        </w:rPr>
        <w:t>)</w:t>
      </w:r>
    </w:p>
    <w:p w14:paraId="77FD3899" w14:textId="77777777" w:rsidR="004B2589" w:rsidRPr="00343C19" w:rsidRDefault="004B2589">
      <w:pPr>
        <w:rPr>
          <w:rFonts w:cs="Arial"/>
          <w:b/>
          <w:sz w:val="28"/>
          <w:lang w:val="de-CH"/>
        </w:rPr>
      </w:pPr>
      <w:r w:rsidRPr="00343C19">
        <w:rPr>
          <w:rFonts w:cs="Arial"/>
          <w:lang w:val="de-CH"/>
        </w:rPr>
        <w:br w:type="page"/>
      </w:r>
    </w:p>
    <w:p w14:paraId="48713500" w14:textId="77777777" w:rsidR="00FF2A65" w:rsidRPr="00343C19" w:rsidRDefault="00FF2A65" w:rsidP="00FF2A65">
      <w:pPr>
        <w:pStyle w:val="berschrift1"/>
        <w:keepNext w:val="0"/>
        <w:widowControl w:val="0"/>
        <w:spacing w:before="240" w:after="60"/>
        <w:ind w:left="540" w:hanging="540"/>
        <w:jc w:val="left"/>
        <w:rPr>
          <w:rFonts w:cs="Arial"/>
          <w:lang w:val="de-CH"/>
        </w:rPr>
      </w:pPr>
      <w:r w:rsidRPr="00343C19">
        <w:rPr>
          <w:rFonts w:cs="Arial"/>
          <w:lang w:val="de-CH"/>
        </w:rPr>
        <w:lastRenderedPageBreak/>
        <w:t>Patch</w:t>
      </w:r>
    </w:p>
    <w:p w14:paraId="3A0B1EBC" w14:textId="77777777" w:rsidR="00FF2A65" w:rsidRPr="001142DA" w:rsidRDefault="00343C19" w:rsidP="00FF2A65">
      <w:pPr>
        <w:rPr>
          <w:rFonts w:cs="Arial"/>
          <w:lang w:val="en-US"/>
        </w:rPr>
      </w:pPr>
      <w:r w:rsidRPr="00343C19">
        <w:rPr>
          <w:rFonts w:cs="Arial"/>
          <w:lang w:val="de-CH"/>
        </w:rPr>
        <w:t>Der Patch kann selbstverständlich einem Festivalpatch angepasst werden. Ebenso arbeiten wir gerne mit Mikrofone</w:t>
      </w:r>
      <w:r>
        <w:rPr>
          <w:rFonts w:cs="Arial"/>
          <w:lang w:val="de-CH"/>
        </w:rPr>
        <w:t>n</w:t>
      </w:r>
      <w:r w:rsidRPr="00343C19">
        <w:rPr>
          <w:rFonts w:cs="Arial"/>
          <w:lang w:val="de-CH"/>
        </w:rPr>
        <w:t xml:space="preserve"> anderer Hersteller </w:t>
      </w:r>
      <w:r>
        <w:rPr>
          <w:rFonts w:cs="Arial"/>
          <w:lang w:val="de-CH"/>
        </w:rPr>
        <w:t xml:space="preserve">wie </w:t>
      </w:r>
      <w:proofErr w:type="spellStart"/>
      <w:r>
        <w:rPr>
          <w:rFonts w:cs="Arial"/>
          <w:lang w:val="de-CH"/>
        </w:rPr>
        <w:t>Audix</w:t>
      </w:r>
      <w:proofErr w:type="spellEnd"/>
      <w:r>
        <w:rPr>
          <w:rFonts w:cs="Arial"/>
          <w:lang w:val="de-CH"/>
        </w:rPr>
        <w:t xml:space="preserve">, Sennheiser oder </w:t>
      </w:r>
      <w:proofErr w:type="spellStart"/>
      <w:r>
        <w:rPr>
          <w:rFonts w:cs="Arial"/>
          <w:lang w:val="de-CH"/>
        </w:rPr>
        <w:t>Beyerdynamic</w:t>
      </w:r>
      <w:proofErr w:type="spellEnd"/>
      <w:r>
        <w:rPr>
          <w:rFonts w:cs="Arial"/>
          <w:lang w:val="de-CH"/>
        </w:rPr>
        <w:t xml:space="preserve">. </w:t>
      </w:r>
    </w:p>
    <w:p w14:paraId="57A6F50D" w14:textId="77777777" w:rsidR="004B2589" w:rsidRDefault="0018416D" w:rsidP="00343C19">
      <w:pPr>
        <w:rPr>
          <w:rFonts w:cs="Arial"/>
        </w:rPr>
      </w:pPr>
      <w:r w:rsidRPr="001142DA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6C410104" wp14:editId="14D0DE02">
            <wp:simplePos x="0" y="0"/>
            <wp:positionH relativeFrom="column">
              <wp:posOffset>1116330</wp:posOffset>
            </wp:positionH>
            <wp:positionV relativeFrom="paragraph">
              <wp:posOffset>1620520</wp:posOffset>
            </wp:positionV>
            <wp:extent cx="4866640" cy="5924550"/>
            <wp:effectExtent l="0" t="0" r="10160" b="0"/>
            <wp:wrapNone/>
            <wp:docPr id="5" name="Bild 5" descr="lp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p_med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8" t="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3DCFF" w14:textId="77777777" w:rsidR="00FF2A65" w:rsidRPr="001142DA" w:rsidRDefault="00FF2A65" w:rsidP="00FF2A65">
      <w:pPr>
        <w:rPr>
          <w:rFonts w:cs="Arial"/>
          <w:lang w:val="en-US"/>
        </w:rPr>
      </w:pPr>
    </w:p>
    <w:tbl>
      <w:tblPr>
        <w:tblpPr w:leftFromText="141" w:rightFromText="141" w:vertAnchor="text" w:tblpX="108" w:tblpY="1"/>
        <w:tblOverlap w:val="never"/>
        <w:tblW w:w="8706" w:type="dxa"/>
        <w:tblLayout w:type="fixed"/>
        <w:tblLook w:val="01E0" w:firstRow="1" w:lastRow="1" w:firstColumn="1" w:lastColumn="1" w:noHBand="0" w:noVBand="0"/>
      </w:tblPr>
      <w:tblGrid>
        <w:gridCol w:w="675"/>
        <w:gridCol w:w="2138"/>
        <w:gridCol w:w="2126"/>
        <w:gridCol w:w="851"/>
        <w:gridCol w:w="931"/>
        <w:gridCol w:w="851"/>
        <w:gridCol w:w="1134"/>
      </w:tblGrid>
      <w:tr w:rsidR="00CC10B2" w:rsidRPr="000D1F76" w14:paraId="4CC17657" w14:textId="77777777" w:rsidTr="00B75E73">
        <w:tc>
          <w:tcPr>
            <w:tcW w:w="675" w:type="dxa"/>
            <w:tcBorders>
              <w:bottom w:val="single" w:sz="12" w:space="0" w:color="auto"/>
              <w:right w:val="single" w:sz="4" w:space="0" w:color="auto"/>
            </w:tcBorders>
          </w:tcPr>
          <w:p w14:paraId="04120459" w14:textId="77777777" w:rsidR="00CC10B2" w:rsidRPr="001142DA" w:rsidRDefault="00CC10B2" w:rsidP="00B75E73">
            <w:pPr>
              <w:ind w:left="-28"/>
              <w:jc w:val="right"/>
              <w:rPr>
                <w:rFonts w:cs="Arial"/>
                <w:b/>
                <w:lang w:val="en-US"/>
              </w:rPr>
            </w:pPr>
            <w:r w:rsidRPr="001142DA">
              <w:rPr>
                <w:rFonts w:cs="Arial"/>
                <w:b/>
                <w:lang w:val="en-US"/>
              </w:rPr>
              <w:t>#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D786A" w14:textId="77777777" w:rsidR="00CC10B2" w:rsidRPr="001142DA" w:rsidRDefault="00343C19" w:rsidP="00343C19">
            <w:pPr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Quelle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41492F" w14:textId="77777777" w:rsidR="00CC10B2" w:rsidRPr="001142DA" w:rsidRDefault="00343C19" w:rsidP="00343C19">
            <w:pPr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Mik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</w:tcPr>
          <w:p w14:paraId="22A15F47" w14:textId="77777777" w:rsidR="00CC10B2" w:rsidRPr="001142DA" w:rsidRDefault="00343C19" w:rsidP="00343C19">
            <w:pPr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Stativ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bottom w:val="single" w:sz="12" w:space="0" w:color="auto"/>
            </w:tcBorders>
          </w:tcPr>
          <w:p w14:paraId="23D0DA0C" w14:textId="77777777" w:rsidR="00CC10B2" w:rsidRPr="001142DA" w:rsidRDefault="00343C19" w:rsidP="00343C19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“Mini”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</w:tcPr>
          <w:p w14:paraId="1E49BB21" w14:textId="77777777" w:rsidR="00CC10B2" w:rsidRDefault="00CC10B2" w:rsidP="00343C19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Club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0D9CA062" w14:textId="77777777" w:rsidR="00CC10B2" w:rsidRDefault="00CC10B2" w:rsidP="00343C19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Festival</w:t>
            </w:r>
          </w:p>
        </w:tc>
      </w:tr>
      <w:tr w:rsidR="00CC10B2" w:rsidRPr="000D1F76" w14:paraId="57DC291C" w14:textId="77777777" w:rsidTr="00B75E73">
        <w:tc>
          <w:tcPr>
            <w:tcW w:w="6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E5BDED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1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A2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Bass Drum In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885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SM91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BBE5973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---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07A502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F624EB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972E58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28C2B532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270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6F4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Bass Drum Out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B2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Beta 52, e902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43C82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spellStart"/>
            <w:proofErr w:type="gramStart"/>
            <w:r>
              <w:rPr>
                <w:rFonts w:cs="Arial"/>
                <w:lang w:val="en-US"/>
              </w:rPr>
              <w:t>klein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2432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7400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F447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789F0B35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BD6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765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Snare Top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1B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SM/Beta 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8282B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spellStart"/>
            <w:proofErr w:type="gramStart"/>
            <w:r>
              <w:rPr>
                <w:rFonts w:cs="Arial"/>
                <w:lang w:val="en-US"/>
              </w:rPr>
              <w:t>klein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9BB3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ED17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5ADF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08759AC5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87C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3A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Snare Bottom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3C98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SM/Beta 57 / 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F7EE4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spellStart"/>
            <w:proofErr w:type="gramStart"/>
            <w:r>
              <w:rPr>
                <w:rFonts w:cs="Arial"/>
                <w:lang w:val="en-US"/>
              </w:rPr>
              <w:t>klein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3CB58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B2A1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DA52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76A38B32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3A0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37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Side Snare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455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SM/Beta 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7A6BE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spellStart"/>
            <w:proofErr w:type="gramStart"/>
            <w:r>
              <w:rPr>
                <w:rFonts w:cs="Arial"/>
                <w:lang w:val="en-US"/>
              </w:rPr>
              <w:t>klein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4963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3E251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E46E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3A98B841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F798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7AEE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Hi Hat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C7E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Condenser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43279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spellStart"/>
            <w:proofErr w:type="gramStart"/>
            <w:r>
              <w:rPr>
                <w:rFonts w:cs="Arial"/>
                <w:lang w:val="en-US"/>
              </w:rPr>
              <w:t>klein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13D53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A6C2D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4B7B7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516B8BDD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81D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37C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Tom Hi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9A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SM/Beta 98, e904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C54FE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---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58664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1764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46F37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4DC3FF56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2EE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F8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Tom Mid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B1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SM/Beta 98, e904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403D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---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5532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41ADE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7A1B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2A87F547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ADE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4AD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Floor 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EC4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SM/Beta 98, e904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460F3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---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82BE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9571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0130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06D4460E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5B91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B0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 xml:space="preserve">Overhead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F3D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Condenser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EA5F1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t>gross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10624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542A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B0DFC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36099F80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1D5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B7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Overhead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754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Condenser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9443B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t>gross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B68C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01A0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32FB3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20C64696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131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76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Ride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35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Condenser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0D589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spellStart"/>
            <w:proofErr w:type="gramStart"/>
            <w:r>
              <w:rPr>
                <w:rFonts w:cs="Arial"/>
                <w:lang w:val="en-US"/>
              </w:rPr>
              <w:t>klein</w:t>
            </w:r>
            <w:proofErr w:type="spellEnd"/>
            <w:proofErr w:type="gramEnd"/>
            <w:r w:rsidR="00CC10B2" w:rsidRPr="000D1F76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CB60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FC21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507B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29012C8F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E10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72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Conga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FA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Own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68CDE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---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6CE4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46B63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88207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4E2A73C8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C39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B1D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Conga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2184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Own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9BA1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---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3F46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48967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8413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52CAD442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E37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86A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Conga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3B3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Own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82FD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---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0B8B4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AAA8D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DE944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01C34BEF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B9CC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E7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Percussion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C4A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Condenser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AC6FD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t>gross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09CD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DE88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D752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62AC6C74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43D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CA4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Bass D.I.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05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Active D.I. (BSS)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7B3A5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---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39ED3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0F55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11201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212D3164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91E9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D1C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 xml:space="preserve">Bass </w:t>
            </w:r>
            <w:proofErr w:type="spellStart"/>
            <w:r w:rsidRPr="000D1F76">
              <w:rPr>
                <w:rFonts w:cs="Arial"/>
                <w:lang w:val="en-US"/>
              </w:rPr>
              <w:t>Mik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E1E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RE20, SM57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E11AA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spellStart"/>
            <w:proofErr w:type="gramStart"/>
            <w:r>
              <w:rPr>
                <w:rFonts w:cs="Arial"/>
                <w:lang w:val="en-US"/>
              </w:rPr>
              <w:t>klein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8554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CCA01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E6533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5A5C7340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754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EB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Guitar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0DE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SM/Beta 57, e409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D8368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spellStart"/>
            <w:proofErr w:type="gramStart"/>
            <w:r>
              <w:rPr>
                <w:rFonts w:cs="Arial"/>
                <w:lang w:val="en-US"/>
              </w:rPr>
              <w:t>klein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6E58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F4C9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661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3EC421AC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3CBD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40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Keys (Amp)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72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SM/Beta 57, e409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6B89F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spellStart"/>
            <w:proofErr w:type="gramStart"/>
            <w:r>
              <w:rPr>
                <w:rFonts w:cs="Arial"/>
                <w:lang w:val="en-US"/>
              </w:rPr>
              <w:t>klein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5838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2BA3D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F900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26804515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CE1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B9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Keys (Amp)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DEB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SM/Beta 57, e409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44501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spellStart"/>
            <w:proofErr w:type="gramStart"/>
            <w:r>
              <w:rPr>
                <w:rFonts w:cs="Arial"/>
                <w:lang w:val="en-US"/>
              </w:rPr>
              <w:t>klein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81865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CBD25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12835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6A5D2A10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0994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92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528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Own (Wireless)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97B4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---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BA2B7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E48B5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815E8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74C061BA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9E47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3F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Sax Effect (Amp)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63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SM/Beta 57, e409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DE952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spellStart"/>
            <w:proofErr w:type="gramStart"/>
            <w:r>
              <w:rPr>
                <w:rFonts w:cs="Arial"/>
                <w:lang w:val="en-US"/>
              </w:rPr>
              <w:t>klein</w:t>
            </w:r>
            <w:proofErr w:type="spellEnd"/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CB7F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B76D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C1C8E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15BFCB31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1D60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A8A5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Guest Horn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155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SM57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D66FA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t>gross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8181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8EEEE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2FBB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3635B437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840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AF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proofErr w:type="spellStart"/>
            <w:r w:rsidRPr="000D1F76">
              <w:rPr>
                <w:rFonts w:cs="Arial"/>
                <w:lang w:val="en-US"/>
              </w:rPr>
              <w:t>Voc</w:t>
            </w:r>
            <w:proofErr w:type="spellEnd"/>
            <w:r w:rsidRPr="000D1F76">
              <w:rPr>
                <w:rFonts w:cs="Arial"/>
                <w:lang w:val="en-US"/>
              </w:rPr>
              <w:t xml:space="preserve"> </w:t>
            </w:r>
            <w:proofErr w:type="spellStart"/>
            <w:r w:rsidRPr="000D1F76">
              <w:rPr>
                <w:rFonts w:cs="Arial"/>
                <w:lang w:val="en-US"/>
              </w:rPr>
              <w:t>Booxy</w:t>
            </w:r>
            <w:proofErr w:type="spellEnd"/>
            <w:r w:rsidRPr="000D1F76">
              <w:rPr>
                <w:rFonts w:cs="Arial"/>
                <w:lang w:val="en-US"/>
              </w:rPr>
              <w:t xml:space="preserve"> (Drum)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EA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Beta 56, SM 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E1163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t>gross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DB697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29E77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60C6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73050776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66B1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5D6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proofErr w:type="spellStart"/>
            <w:r w:rsidRPr="000D1F76">
              <w:rPr>
                <w:rFonts w:cs="Arial"/>
                <w:lang w:val="en-US"/>
              </w:rPr>
              <w:t>Voc</w:t>
            </w:r>
            <w:proofErr w:type="spellEnd"/>
            <w:r w:rsidRPr="000D1F76">
              <w:rPr>
                <w:rFonts w:cs="Arial"/>
                <w:lang w:val="en-US"/>
              </w:rPr>
              <w:t xml:space="preserve"> </w:t>
            </w:r>
            <w:proofErr w:type="spellStart"/>
            <w:r w:rsidRPr="000D1F76">
              <w:rPr>
                <w:rFonts w:cs="Arial"/>
                <w:lang w:val="en-US"/>
              </w:rPr>
              <w:t>Ohlê</w:t>
            </w:r>
            <w:proofErr w:type="spellEnd"/>
            <w:r w:rsidRPr="000D1F76">
              <w:rPr>
                <w:rFonts w:cs="Arial"/>
                <w:lang w:val="en-US"/>
              </w:rPr>
              <w:t xml:space="preserve"> (</w:t>
            </w:r>
            <w:proofErr w:type="spellStart"/>
            <w:r w:rsidRPr="000D1F76">
              <w:rPr>
                <w:rFonts w:cs="Arial"/>
                <w:lang w:val="en-US"/>
              </w:rPr>
              <w:t>Perc</w:t>
            </w:r>
            <w:proofErr w:type="spellEnd"/>
            <w:r w:rsidRPr="000D1F76">
              <w:rPr>
                <w:rFonts w:cs="Arial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99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Beta 56, SM 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C5D86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t>gross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CA53C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BDA8C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BE82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7AFF1A1C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32E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27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22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proofErr w:type="spellStart"/>
            <w:r w:rsidRPr="000D1F76">
              <w:rPr>
                <w:rFonts w:cs="Arial"/>
                <w:lang w:val="en-US"/>
              </w:rPr>
              <w:t>Voc</w:t>
            </w:r>
            <w:proofErr w:type="spellEnd"/>
            <w:r w:rsidRPr="000D1F76">
              <w:rPr>
                <w:rFonts w:cs="Arial"/>
                <w:lang w:val="en-US"/>
              </w:rPr>
              <w:t xml:space="preserve"> </w:t>
            </w:r>
            <w:proofErr w:type="spellStart"/>
            <w:r w:rsidRPr="000D1F76">
              <w:rPr>
                <w:rFonts w:cs="Arial"/>
                <w:lang w:val="en-US"/>
              </w:rPr>
              <w:t>Berni</w:t>
            </w:r>
            <w:proofErr w:type="spellEnd"/>
            <w:r w:rsidRPr="000D1F76">
              <w:rPr>
                <w:rFonts w:cs="Arial"/>
                <w:lang w:val="en-US"/>
              </w:rPr>
              <w:t xml:space="preserve"> (</w:t>
            </w:r>
            <w:proofErr w:type="spellStart"/>
            <w:r w:rsidRPr="000D1F76">
              <w:rPr>
                <w:rFonts w:cs="Arial"/>
                <w:lang w:val="en-US"/>
              </w:rPr>
              <w:t>Guit</w:t>
            </w:r>
            <w:proofErr w:type="spellEnd"/>
            <w:r w:rsidRPr="000D1F76">
              <w:rPr>
                <w:rFonts w:cs="Arial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40F1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Beta 57a, SM58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80531" w14:textId="77777777" w:rsidR="00CC10B2" w:rsidRPr="000D1F76" w:rsidRDefault="00343C19" w:rsidP="00343C19">
            <w:pPr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t>gross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BDFA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FBBA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E88B4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4EA709E4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145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28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98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fr-CH"/>
              </w:rPr>
              <w:t>Voc Bean (Sax)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22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Beta 57a, SM58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48DC5" w14:textId="77777777" w:rsidR="00CC10B2" w:rsidRPr="000D1F76" w:rsidRDefault="005C7E41" w:rsidP="00343C19">
            <w:pPr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t>gross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F99F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2FCBC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6AE3C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598840F3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E5A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29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EA52" w14:textId="77777777" w:rsidR="00CC10B2" w:rsidRPr="000D1F76" w:rsidRDefault="00CC10B2" w:rsidP="00343C19">
            <w:pPr>
              <w:rPr>
                <w:rFonts w:cs="Arial"/>
                <w:lang w:val="fr-CH"/>
              </w:rPr>
            </w:pPr>
            <w:r w:rsidRPr="000D1F76">
              <w:rPr>
                <w:rFonts w:cs="Arial"/>
                <w:lang w:val="en-US"/>
              </w:rPr>
              <w:t>Lead-</w:t>
            </w:r>
            <w:proofErr w:type="spellStart"/>
            <w:r w:rsidRPr="000D1F76">
              <w:rPr>
                <w:rFonts w:cs="Arial"/>
                <w:lang w:val="en-US"/>
              </w:rPr>
              <w:t>Voc</w:t>
            </w:r>
            <w:proofErr w:type="spellEnd"/>
            <w:r w:rsidRPr="000D1F76">
              <w:rPr>
                <w:rFonts w:cs="Arial"/>
                <w:lang w:val="en-US"/>
              </w:rPr>
              <w:t xml:space="preserve"> Rich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DB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Beta 57a, SM58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BD532" w14:textId="77777777" w:rsidR="00CC10B2" w:rsidRPr="000D1F76" w:rsidRDefault="005C7E41" w:rsidP="00343C19">
            <w:pPr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t>gross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EA17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595A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AA9FE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4DA52D3E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5A6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30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64E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Guest </w:t>
            </w:r>
            <w:proofErr w:type="spellStart"/>
            <w:r>
              <w:rPr>
                <w:rFonts w:cs="Arial"/>
                <w:lang w:val="en-US"/>
              </w:rPr>
              <w:t>Voc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38D8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Beta 57a, SM58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28FB5" w14:textId="77777777" w:rsidR="00CC10B2" w:rsidRPr="000D1F76" w:rsidRDefault="005C7E41" w:rsidP="00343C19">
            <w:pPr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t>gross</w:t>
            </w:r>
            <w:proofErr w:type="gramEnd"/>
            <w:r w:rsidR="00CC10B2" w:rsidRPr="000D1F76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FF96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FDEC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2438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264DF594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7AE4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31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EB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D8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9FFB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44F73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B03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C113C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</w:tr>
      <w:tr w:rsidR="00CC10B2" w:rsidRPr="000D1F76" w14:paraId="11BFC9A7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CE2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32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3D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207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A939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D6BB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A0D1D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6163D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</w:tr>
      <w:tr w:rsidR="00CC10B2" w:rsidRPr="000D1F76" w14:paraId="1919DC11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495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St 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25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Delay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F58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FB2B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89FE1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A3C9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3ACD3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59293593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419C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St 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173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 xml:space="preserve">Reverb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FF5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1594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AA228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B963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DE8C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78BCE67D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2338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St 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484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Reverb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621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5697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B251D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B9630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D824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7FF1C96A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8CB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St 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F2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Reverb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559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FF86E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A6E1A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EA2A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1C366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X</w:t>
            </w:r>
          </w:p>
        </w:tc>
      </w:tr>
      <w:tr w:rsidR="00CC10B2" w:rsidRPr="000D1F76" w14:paraId="5BD1F128" w14:textId="77777777" w:rsidTr="00B75E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709" w14:textId="77777777" w:rsidR="00CC10B2" w:rsidRPr="000D1F76" w:rsidRDefault="00CC10B2" w:rsidP="00B75E73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6FAE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>Playback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FFB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  <w:r w:rsidRPr="000D1F76">
              <w:rPr>
                <w:rFonts w:cs="Arial"/>
                <w:lang w:val="en-US"/>
              </w:rPr>
              <w:t xml:space="preserve">CD, </w:t>
            </w:r>
            <w:proofErr w:type="spellStart"/>
            <w:r w:rsidRPr="000D1F76">
              <w:rPr>
                <w:rFonts w:cs="Arial"/>
                <w:lang w:val="en-US"/>
              </w:rPr>
              <w:t>Ipod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ABBBF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166E1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48D11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4C262" w14:textId="77777777" w:rsidR="00CC10B2" w:rsidRPr="000D1F76" w:rsidRDefault="00CC10B2" w:rsidP="00343C19">
            <w:pPr>
              <w:rPr>
                <w:rFonts w:cs="Arial"/>
                <w:lang w:val="en-US"/>
              </w:rPr>
            </w:pPr>
          </w:p>
        </w:tc>
      </w:tr>
    </w:tbl>
    <w:p w14:paraId="201D7748" w14:textId="77777777" w:rsidR="00FF2A65" w:rsidRPr="001142DA" w:rsidRDefault="0018416D" w:rsidP="00FF2A65">
      <w:pPr>
        <w:rPr>
          <w:rFonts w:cs="Arial"/>
          <w:lang w:val="en-US"/>
        </w:rPr>
      </w:pPr>
      <w:r w:rsidRPr="000D1F76">
        <w:rPr>
          <w:rFonts w:cs="Arial"/>
          <w:lang w:val="en-US"/>
        </w:rPr>
        <w:br w:type="textWrapping" w:clear="all"/>
      </w:r>
    </w:p>
    <w:p w14:paraId="2575C047" w14:textId="77777777" w:rsidR="0023278E" w:rsidRPr="001142DA" w:rsidRDefault="005C7E41" w:rsidP="00FF2A65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Wenn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möglich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bitte</w:t>
      </w:r>
      <w:proofErr w:type="spellEnd"/>
      <w:r>
        <w:rPr>
          <w:rFonts w:cs="Arial"/>
          <w:lang w:val="en-US"/>
        </w:rPr>
        <w:t xml:space="preserve"> 3 y-</w:t>
      </w:r>
      <w:proofErr w:type="spellStart"/>
      <w:r>
        <w:rPr>
          <w:rFonts w:cs="Arial"/>
          <w:lang w:val="en-US"/>
        </w:rPr>
        <w:t>Kabel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bereitstellen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für</w:t>
      </w:r>
      <w:proofErr w:type="spellEnd"/>
      <w:r>
        <w:rPr>
          <w:rFonts w:cs="Arial"/>
          <w:lang w:val="en-US"/>
        </w:rPr>
        <w:t xml:space="preserve"> Monitoring-Splits</w:t>
      </w:r>
    </w:p>
    <w:p w14:paraId="315E2355" w14:textId="77777777" w:rsidR="00FF2A65" w:rsidRPr="001142DA" w:rsidRDefault="00FF2A65" w:rsidP="00FF2A65">
      <w:pPr>
        <w:pStyle w:val="berschrift1"/>
        <w:keepNext w:val="0"/>
        <w:widowControl w:val="0"/>
        <w:spacing w:before="240" w:after="60"/>
        <w:ind w:left="540" w:hanging="540"/>
        <w:jc w:val="left"/>
        <w:rPr>
          <w:rFonts w:cs="Arial"/>
          <w:lang w:val="en-US"/>
        </w:rPr>
      </w:pPr>
      <w:r w:rsidRPr="001142DA">
        <w:rPr>
          <w:rFonts w:cs="Arial"/>
          <w:lang w:val="en-US"/>
        </w:rPr>
        <w:br w:type="page"/>
      </w:r>
      <w:proofErr w:type="spellStart"/>
      <w:r w:rsidRPr="001142DA">
        <w:rPr>
          <w:rFonts w:cs="Arial"/>
          <w:lang w:val="en-US"/>
        </w:rPr>
        <w:lastRenderedPageBreak/>
        <w:t>Stageplot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9202"/>
        <w:gridCol w:w="710"/>
      </w:tblGrid>
      <w:tr w:rsidR="00FF2A65" w:rsidRPr="000D1F76" w14:paraId="77C9836F" w14:textId="77777777" w:rsidTr="001142DA">
        <w:trPr>
          <w:cantSplit/>
          <w:trHeight w:val="1134"/>
        </w:trPr>
        <w:tc>
          <w:tcPr>
            <w:tcW w:w="9138" w:type="dxa"/>
          </w:tcPr>
          <w:p w14:paraId="037E4EEC" w14:textId="77777777" w:rsidR="00FF2A65" w:rsidRPr="0048433B" w:rsidRDefault="00686DF2" w:rsidP="0048433B">
            <w:r>
              <w:rPr>
                <w:noProof/>
              </w:rPr>
              <w:drawing>
                <wp:inline distT="0" distB="0" distL="0" distR="0" wp14:anchorId="2BE1A767" wp14:editId="0ADFE87F">
                  <wp:extent cx="6153150" cy="410527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" w:type="dxa"/>
            <w:textDirection w:val="btLr"/>
          </w:tcPr>
          <w:p w14:paraId="1FA65B73" w14:textId="77777777" w:rsidR="00FF2A65" w:rsidRPr="001142DA" w:rsidRDefault="00FF2A65" w:rsidP="00550CDD">
            <w:pPr>
              <w:pStyle w:val="Aufz"/>
              <w:rPr>
                <w:rFonts w:cs="Arial"/>
                <w:lang w:val="en-US"/>
              </w:rPr>
            </w:pPr>
            <w:r w:rsidRPr="001142DA">
              <w:rPr>
                <w:rFonts w:cs="Arial"/>
                <w:lang w:val="en-US"/>
              </w:rPr>
              <w:t>Schematic plan – not to scale!</w:t>
            </w:r>
          </w:p>
          <w:p w14:paraId="4C0F0898" w14:textId="77777777" w:rsidR="00FF2A65" w:rsidRPr="001142DA" w:rsidRDefault="00FF2A65" w:rsidP="00550CDD">
            <w:pPr>
              <w:pStyle w:val="Aufz"/>
              <w:rPr>
                <w:rFonts w:cs="Arial"/>
                <w:lang w:val="en-US"/>
              </w:rPr>
            </w:pPr>
            <w:r w:rsidRPr="001142DA">
              <w:rPr>
                <w:rFonts w:cs="Arial"/>
                <w:lang w:val="en-US"/>
              </w:rPr>
              <w:t>Please provide only 220V-swiss-power-sockets</w:t>
            </w:r>
          </w:p>
        </w:tc>
      </w:tr>
      <w:tr w:rsidR="00FF2A65" w:rsidRPr="001142DA" w14:paraId="58814CD2" w14:textId="77777777" w:rsidTr="001142DA">
        <w:trPr>
          <w:cantSplit/>
          <w:trHeight w:val="1134"/>
        </w:trPr>
        <w:tc>
          <w:tcPr>
            <w:tcW w:w="913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947"/>
              <w:gridCol w:w="775"/>
              <w:gridCol w:w="775"/>
              <w:gridCol w:w="775"/>
              <w:gridCol w:w="775"/>
              <w:gridCol w:w="775"/>
              <w:gridCol w:w="775"/>
              <w:gridCol w:w="775"/>
            </w:tblGrid>
            <w:tr w:rsidR="009E5A50" w:rsidRPr="001142DA" w14:paraId="35437415" w14:textId="77777777" w:rsidTr="001142DA">
              <w:trPr>
                <w:trHeight w:val="253"/>
              </w:trPr>
              <w:tc>
                <w:tcPr>
                  <w:tcW w:w="194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8C43FD3" w14:textId="77777777" w:rsidR="009E5A50" w:rsidRPr="001142DA" w:rsidRDefault="009E5A50" w:rsidP="00B75E73">
                  <w:pPr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 xml:space="preserve">Monitoring </w:t>
                  </w:r>
                  <w:proofErr w:type="spellStart"/>
                  <w:r w:rsidR="00B75E73">
                    <w:rPr>
                      <w:rFonts w:cs="Arial"/>
                      <w:position w:val="-6"/>
                      <w:lang w:val="en-US"/>
                    </w:rPr>
                    <w:t>mit</w:t>
                  </w:r>
                  <w:proofErr w:type="spellEnd"/>
                  <w:r w:rsidRPr="001142DA">
                    <w:rPr>
                      <w:rFonts w:cs="Arial"/>
                      <w:position w:val="-6"/>
                      <w:lang w:val="en-US"/>
                    </w:rPr>
                    <w:t xml:space="preserve">… 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BD136ED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A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435018E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B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0898E50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C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82551DB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D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AC1FA47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E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EAB46B8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F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BC4BAEA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G</w:t>
                  </w:r>
                </w:p>
              </w:tc>
            </w:tr>
            <w:tr w:rsidR="009E5A50" w:rsidRPr="001142DA" w14:paraId="7837F1FD" w14:textId="77777777" w:rsidTr="001142DA">
              <w:trPr>
                <w:trHeight w:val="253"/>
              </w:trPr>
              <w:tc>
                <w:tcPr>
                  <w:tcW w:w="194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</w:tcPr>
                <w:p w14:paraId="77C911A2" w14:textId="77777777" w:rsidR="009E5A50" w:rsidRPr="001142DA" w:rsidRDefault="009E5A50" w:rsidP="00B75E73">
                  <w:pPr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 xml:space="preserve">4 </w:t>
                  </w:r>
                  <w:proofErr w:type="spellStart"/>
                  <w:r w:rsidR="00B75E73">
                    <w:rPr>
                      <w:rFonts w:cs="Arial"/>
                      <w:position w:val="-6"/>
                      <w:lang w:val="en-US"/>
                    </w:rPr>
                    <w:t>Linien</w:t>
                  </w:r>
                  <w:proofErr w:type="spellEnd"/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7B6630B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1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B028C1E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2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C61CC3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4A31B8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2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B622142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>
                    <w:rPr>
                      <w:rFonts w:cs="Arial"/>
                      <w:position w:val="-6"/>
                      <w:lang w:val="en-US"/>
                    </w:rPr>
                    <w:t>3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EA2AA67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3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7031EB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>
                    <w:rPr>
                      <w:rFonts w:cs="Arial"/>
                      <w:position w:val="-6"/>
                      <w:lang w:val="en-US"/>
                    </w:rPr>
                    <w:t>4</w:t>
                  </w:r>
                </w:p>
              </w:tc>
            </w:tr>
            <w:tr w:rsidR="009E5A50" w:rsidRPr="001142DA" w14:paraId="263F5546" w14:textId="77777777" w:rsidTr="001142DA">
              <w:trPr>
                <w:trHeight w:val="253"/>
              </w:trPr>
              <w:tc>
                <w:tcPr>
                  <w:tcW w:w="194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</w:tcPr>
                <w:p w14:paraId="154B6D3A" w14:textId="77777777" w:rsidR="009E5A50" w:rsidRPr="001142DA" w:rsidRDefault="009E5A50" w:rsidP="00B75E73">
                  <w:pPr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 xml:space="preserve">5 </w:t>
                  </w:r>
                  <w:proofErr w:type="spellStart"/>
                  <w:r w:rsidR="00B75E73">
                    <w:rPr>
                      <w:rFonts w:cs="Arial"/>
                      <w:position w:val="-6"/>
                      <w:lang w:val="en-US"/>
                    </w:rPr>
                    <w:t>Linien</w:t>
                  </w:r>
                  <w:proofErr w:type="spellEnd"/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9A9F65B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1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85CC1F2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2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989464A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5A7BDF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>
                    <w:rPr>
                      <w:rFonts w:cs="Arial"/>
                      <w:position w:val="-6"/>
                      <w:lang w:val="en-US"/>
                    </w:rPr>
                    <w:t>2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44EDE93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3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BD6898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4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627C17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>
                    <w:rPr>
                      <w:rFonts w:cs="Arial"/>
                      <w:position w:val="-6"/>
                      <w:lang w:val="en-US"/>
                    </w:rPr>
                    <w:t>5</w:t>
                  </w:r>
                </w:p>
              </w:tc>
            </w:tr>
            <w:tr w:rsidR="009E5A50" w:rsidRPr="001142DA" w14:paraId="1293EE8D" w14:textId="77777777" w:rsidTr="001142DA">
              <w:trPr>
                <w:trHeight w:val="253"/>
              </w:trPr>
              <w:tc>
                <w:tcPr>
                  <w:tcW w:w="194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</w:tcPr>
                <w:p w14:paraId="66B72CE1" w14:textId="77777777" w:rsidR="009E5A50" w:rsidRPr="001142DA" w:rsidRDefault="009E5A50" w:rsidP="00B75E73">
                  <w:pPr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 xml:space="preserve">6 </w:t>
                  </w:r>
                  <w:proofErr w:type="spellStart"/>
                  <w:r w:rsidR="00B75E73">
                    <w:rPr>
                      <w:rFonts w:cs="Arial"/>
                      <w:position w:val="-6"/>
                      <w:lang w:val="en-US"/>
                    </w:rPr>
                    <w:t>Linien</w:t>
                  </w:r>
                  <w:proofErr w:type="spellEnd"/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C419466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1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E6CCAC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2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3469E21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2D21F1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3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7BFF1B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>
                    <w:rPr>
                      <w:rFonts w:cs="Arial"/>
                      <w:position w:val="-6"/>
                      <w:lang w:val="en-US"/>
                    </w:rPr>
                    <w:t>4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F67F82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>
                    <w:rPr>
                      <w:rFonts w:cs="Arial"/>
                      <w:position w:val="-6"/>
                      <w:lang w:val="en-US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8669C0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>
                    <w:rPr>
                      <w:rFonts w:cs="Arial"/>
                      <w:position w:val="-6"/>
                      <w:lang w:val="en-US"/>
                    </w:rPr>
                    <w:t>6</w:t>
                  </w:r>
                </w:p>
              </w:tc>
            </w:tr>
            <w:tr w:rsidR="009E5A50" w:rsidRPr="001142DA" w14:paraId="6574FE37" w14:textId="77777777" w:rsidTr="001142DA">
              <w:trPr>
                <w:trHeight w:val="253"/>
              </w:trPr>
              <w:tc>
                <w:tcPr>
                  <w:tcW w:w="1947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</w:tcPr>
                <w:p w14:paraId="50335E2E" w14:textId="77777777" w:rsidR="009E5A50" w:rsidRPr="001142DA" w:rsidRDefault="009E5A50" w:rsidP="00B75E73">
                  <w:pPr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 xml:space="preserve">7 </w:t>
                  </w:r>
                  <w:proofErr w:type="spellStart"/>
                  <w:r w:rsidR="00B75E73">
                    <w:rPr>
                      <w:rFonts w:cs="Arial"/>
                      <w:position w:val="-6"/>
                      <w:lang w:val="en-US"/>
                    </w:rPr>
                    <w:t>Linien</w:t>
                  </w:r>
                  <w:proofErr w:type="spellEnd"/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B0E513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1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50E5FD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 w:rsidRPr="001142DA">
                    <w:rPr>
                      <w:rFonts w:cs="Arial"/>
                      <w:position w:val="-6"/>
                      <w:lang w:val="en-US"/>
                    </w:rPr>
                    <w:t>2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93FDD1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>
                    <w:rPr>
                      <w:rFonts w:cs="Arial"/>
                      <w:position w:val="-6"/>
                      <w:lang w:val="en-US"/>
                    </w:rPr>
                    <w:t>3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7D0BC5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>
                    <w:rPr>
                      <w:rFonts w:cs="Arial"/>
                      <w:position w:val="-6"/>
                      <w:lang w:val="en-US"/>
                    </w:rPr>
                    <w:t>4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398466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>
                    <w:rPr>
                      <w:rFonts w:cs="Arial"/>
                      <w:position w:val="-6"/>
                      <w:lang w:val="en-US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98EC09" w14:textId="77777777" w:rsidR="009E5A50" w:rsidRPr="001142DA" w:rsidRDefault="009E5A50" w:rsidP="009E5A50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>
                    <w:rPr>
                      <w:rFonts w:cs="Arial"/>
                      <w:position w:val="-6"/>
                      <w:lang w:val="en-US"/>
                    </w:rPr>
                    <w:t>6</w:t>
                  </w:r>
                </w:p>
              </w:tc>
              <w:tc>
                <w:tcPr>
                  <w:tcW w:w="7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2A3EAD7" w14:textId="77777777" w:rsidR="009E5A50" w:rsidRPr="001142DA" w:rsidRDefault="009E5A50" w:rsidP="00550CDD">
                  <w:pPr>
                    <w:jc w:val="center"/>
                    <w:rPr>
                      <w:rFonts w:cs="Arial"/>
                      <w:position w:val="-6"/>
                      <w:lang w:val="en-US"/>
                    </w:rPr>
                  </w:pPr>
                  <w:r>
                    <w:rPr>
                      <w:rFonts w:cs="Arial"/>
                      <w:position w:val="-6"/>
                      <w:lang w:val="en-US"/>
                    </w:rPr>
                    <w:t>7</w:t>
                  </w:r>
                </w:p>
              </w:tc>
            </w:tr>
          </w:tbl>
          <w:p w14:paraId="54496218" w14:textId="77777777" w:rsidR="00FF2A65" w:rsidRPr="001142DA" w:rsidRDefault="00FF2A65" w:rsidP="00550CDD">
            <w:pPr>
              <w:rPr>
                <w:rFonts w:cs="Arial"/>
                <w:position w:val="-6"/>
                <w:lang w:val="en-US"/>
              </w:rPr>
            </w:pPr>
          </w:p>
        </w:tc>
        <w:tc>
          <w:tcPr>
            <w:tcW w:w="774" w:type="dxa"/>
            <w:textDirection w:val="btLr"/>
          </w:tcPr>
          <w:p w14:paraId="1E450298" w14:textId="77777777" w:rsidR="00FF2A65" w:rsidRPr="001142DA" w:rsidRDefault="00FF2A65" w:rsidP="00550CDD">
            <w:pPr>
              <w:pStyle w:val="Aufz"/>
              <w:numPr>
                <w:ilvl w:val="0"/>
                <w:numId w:val="0"/>
              </w:numPr>
              <w:rPr>
                <w:rFonts w:cs="Arial"/>
                <w:position w:val="-6"/>
                <w:lang w:val="en-US"/>
              </w:rPr>
            </w:pPr>
          </w:p>
        </w:tc>
      </w:tr>
      <w:tr w:rsidR="001142DA" w:rsidRPr="000D1F76" w14:paraId="6E913471" w14:textId="77777777" w:rsidTr="001142DA">
        <w:trPr>
          <w:cantSplit/>
          <w:trHeight w:val="405"/>
        </w:trPr>
        <w:tc>
          <w:tcPr>
            <w:tcW w:w="9138" w:type="dxa"/>
          </w:tcPr>
          <w:p w14:paraId="736CF8B1" w14:textId="77777777" w:rsidR="001142DA" w:rsidRPr="001142DA" w:rsidRDefault="001142DA" w:rsidP="001142DA">
            <w:pPr>
              <w:rPr>
                <w:rFonts w:cs="Arial"/>
                <w:sz w:val="24"/>
                <w:lang w:val="en-GB"/>
              </w:rPr>
            </w:pPr>
            <w:r w:rsidRPr="001142DA">
              <w:rPr>
                <w:rFonts w:cs="Arial"/>
                <w:position w:val="-6"/>
                <w:lang w:val="en-US"/>
              </w:rPr>
              <w:t>.</w:t>
            </w:r>
          </w:p>
        </w:tc>
        <w:tc>
          <w:tcPr>
            <w:tcW w:w="774" w:type="dxa"/>
            <w:textDirection w:val="btLr"/>
          </w:tcPr>
          <w:p w14:paraId="368D876D" w14:textId="77777777" w:rsidR="001142DA" w:rsidRPr="001142DA" w:rsidRDefault="001142DA" w:rsidP="00550CDD">
            <w:pPr>
              <w:pStyle w:val="Aufz"/>
              <w:numPr>
                <w:ilvl w:val="0"/>
                <w:numId w:val="0"/>
              </w:numPr>
              <w:rPr>
                <w:rFonts w:cs="Arial"/>
                <w:position w:val="-6"/>
                <w:lang w:val="en-US"/>
              </w:rPr>
            </w:pPr>
          </w:p>
        </w:tc>
      </w:tr>
    </w:tbl>
    <w:p w14:paraId="5395B6B4" w14:textId="77777777" w:rsidR="00FF2A65" w:rsidRDefault="00FF2A65" w:rsidP="00AB246A">
      <w:pPr>
        <w:rPr>
          <w:rFonts w:cs="Arial"/>
          <w:sz w:val="24"/>
          <w:lang w:val="en-GB"/>
        </w:rPr>
      </w:pPr>
    </w:p>
    <w:p w14:paraId="318F07B6" w14:textId="77777777" w:rsidR="00FF2A65" w:rsidRPr="001142DA" w:rsidRDefault="00B75E73" w:rsidP="00B75E73">
      <w:pPr>
        <w:rPr>
          <w:rFonts w:cs="Arial"/>
          <w:sz w:val="24"/>
          <w:lang w:val="en-GB"/>
        </w:rPr>
      </w:pPr>
      <w:r w:rsidRPr="00B75E73">
        <w:rPr>
          <w:rFonts w:cs="Arial"/>
          <w:sz w:val="24"/>
          <w:lang w:val="de-CH"/>
        </w:rPr>
        <w:t>Bitte senden Sie uns Ihren Technischen Rider baldmöglichst, respektive mindestens 3 Wochen vor dem Konzert.</w:t>
      </w:r>
    </w:p>
    <w:p w14:paraId="57278F4E" w14:textId="77777777" w:rsidR="00B75E73" w:rsidRDefault="00B75E73" w:rsidP="00FF2A65">
      <w:pPr>
        <w:pStyle w:val="berschrift1"/>
        <w:keepNext w:val="0"/>
        <w:widowControl w:val="0"/>
        <w:spacing w:before="240" w:after="60"/>
        <w:ind w:left="540" w:hanging="540"/>
        <w:jc w:val="left"/>
        <w:rPr>
          <w:rFonts w:cs="Arial"/>
          <w:lang w:val="en-US"/>
        </w:rPr>
      </w:pPr>
    </w:p>
    <w:p w14:paraId="23B19A66" w14:textId="77777777" w:rsidR="00FF2A65" w:rsidRPr="001142DA" w:rsidRDefault="00B75E73" w:rsidP="00FF2A65">
      <w:pPr>
        <w:pStyle w:val="berschrift1"/>
        <w:keepNext w:val="0"/>
        <w:widowControl w:val="0"/>
        <w:spacing w:before="240" w:after="60"/>
        <w:ind w:left="540" w:hanging="540"/>
        <w:jc w:val="left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Kontakte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311"/>
        <w:gridCol w:w="3262"/>
        <w:gridCol w:w="3339"/>
      </w:tblGrid>
      <w:tr w:rsidR="00FF2A65" w:rsidRPr="001142DA" w14:paraId="3AC39537" w14:textId="77777777" w:rsidTr="0018416D">
        <w:tc>
          <w:tcPr>
            <w:tcW w:w="3311" w:type="dxa"/>
          </w:tcPr>
          <w:p w14:paraId="6F7D0694" w14:textId="77777777" w:rsidR="00FF2A65" w:rsidRPr="001142DA" w:rsidRDefault="00C219CA" w:rsidP="00550CD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Booking</w:t>
            </w:r>
          </w:p>
        </w:tc>
        <w:tc>
          <w:tcPr>
            <w:tcW w:w="3262" w:type="dxa"/>
          </w:tcPr>
          <w:p w14:paraId="2A725F91" w14:textId="77777777" w:rsidR="00FF2A65" w:rsidRPr="001142DA" w:rsidRDefault="00FF2A65" w:rsidP="00550CDD">
            <w:pPr>
              <w:rPr>
                <w:rFonts w:cs="Arial"/>
                <w:lang w:val="en-US"/>
              </w:rPr>
            </w:pPr>
          </w:p>
        </w:tc>
        <w:tc>
          <w:tcPr>
            <w:tcW w:w="3339" w:type="dxa"/>
          </w:tcPr>
          <w:p w14:paraId="00C904A3" w14:textId="77777777" w:rsidR="00B75E73" w:rsidRPr="001142DA" w:rsidRDefault="00B75E73" w:rsidP="00550CDD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Tontechniker</w:t>
            </w:r>
            <w:proofErr w:type="spellEnd"/>
          </w:p>
        </w:tc>
      </w:tr>
      <w:tr w:rsidR="00FF2A65" w:rsidRPr="00C219CA" w14:paraId="461DCDC6" w14:textId="77777777" w:rsidTr="0018416D">
        <w:tc>
          <w:tcPr>
            <w:tcW w:w="3311" w:type="dxa"/>
          </w:tcPr>
          <w:p w14:paraId="7C403B11" w14:textId="77777777" w:rsidR="00FF2A65" w:rsidRPr="000D1F76" w:rsidRDefault="00C219CA" w:rsidP="00550CDD">
            <w:pPr>
              <w:rPr>
                <w:rFonts w:cs="Arial"/>
                <w:lang w:val="it-CH"/>
              </w:rPr>
            </w:pPr>
            <w:r w:rsidRPr="000D1F76">
              <w:rPr>
                <w:rFonts w:cs="Arial"/>
                <w:lang w:val="it-CH"/>
              </w:rPr>
              <w:t xml:space="preserve">Daniel </w:t>
            </w:r>
            <w:r w:rsidR="0018416D" w:rsidRPr="000D1F76">
              <w:rPr>
                <w:rFonts w:cs="Arial"/>
                <w:lang w:val="it-CH"/>
              </w:rPr>
              <w:t>„</w:t>
            </w:r>
            <w:r w:rsidRPr="000D1F76">
              <w:rPr>
                <w:rFonts w:cs="Arial"/>
                <w:lang w:val="it-CH"/>
              </w:rPr>
              <w:t>Booxy</w:t>
            </w:r>
            <w:r w:rsidR="0018416D" w:rsidRPr="000D1F76">
              <w:rPr>
                <w:rFonts w:cs="Arial"/>
                <w:lang w:val="it-CH"/>
              </w:rPr>
              <w:t>“</w:t>
            </w:r>
            <w:r w:rsidRPr="000D1F76">
              <w:rPr>
                <w:rFonts w:cs="Arial"/>
                <w:lang w:val="it-CH"/>
              </w:rPr>
              <w:t xml:space="preserve"> Aebi</w:t>
            </w:r>
          </w:p>
          <w:p w14:paraId="4726E98C" w14:textId="77777777" w:rsidR="00C219CA" w:rsidRPr="000D1F76" w:rsidRDefault="00C219CA" w:rsidP="00C219CA">
            <w:pPr>
              <w:rPr>
                <w:rFonts w:cs="Arial"/>
                <w:lang w:val="it-CH"/>
              </w:rPr>
            </w:pPr>
            <w:r w:rsidRPr="000D1F76">
              <w:rPr>
                <w:rFonts w:cs="Arial"/>
                <w:lang w:val="it-CH"/>
              </w:rPr>
              <w:t>Pilgramgasse 8/18</w:t>
            </w:r>
          </w:p>
          <w:p w14:paraId="3ADA68C4" w14:textId="77777777" w:rsidR="00C219CA" w:rsidRPr="000D1F76" w:rsidRDefault="00C219CA" w:rsidP="00C219CA">
            <w:pPr>
              <w:rPr>
                <w:rFonts w:cs="Arial"/>
                <w:lang w:val="it-CH"/>
              </w:rPr>
            </w:pPr>
            <w:r w:rsidRPr="000D1F76">
              <w:rPr>
                <w:rFonts w:cs="Arial"/>
                <w:lang w:val="it-CH"/>
              </w:rPr>
              <w:t>A-1050 Wien</w:t>
            </w:r>
          </w:p>
          <w:p w14:paraId="67F1F6ED" w14:textId="77777777" w:rsidR="00C219CA" w:rsidRPr="000D1F76" w:rsidRDefault="00C219CA" w:rsidP="00C219CA">
            <w:pPr>
              <w:rPr>
                <w:rFonts w:cs="Arial"/>
                <w:lang w:val="it-CH"/>
              </w:rPr>
            </w:pPr>
          </w:p>
          <w:p w14:paraId="489AC620" w14:textId="77777777" w:rsidR="00C219CA" w:rsidRPr="000D1F76" w:rsidRDefault="009418FB" w:rsidP="00C219CA">
            <w:pPr>
              <w:rPr>
                <w:rFonts w:cs="Arial"/>
                <w:lang w:val="it-CH"/>
              </w:rPr>
            </w:pPr>
            <w:hyperlink r:id="rId14" w:history="1">
              <w:r w:rsidR="0018416D" w:rsidRPr="000D1F76">
                <w:rPr>
                  <w:rStyle w:val="Link"/>
                  <w:rFonts w:cs="Arial"/>
                  <w:lang w:val="it-CH"/>
                </w:rPr>
                <w:t>booxy@mac.com</w:t>
              </w:r>
            </w:hyperlink>
          </w:p>
          <w:p w14:paraId="74AFA645" w14:textId="77777777" w:rsidR="00C219CA" w:rsidRPr="00C219CA" w:rsidRDefault="00B75E73" w:rsidP="00C219C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Mobile</w:t>
            </w:r>
            <w:r w:rsidR="00C219CA" w:rsidRPr="00C219CA">
              <w:rPr>
                <w:rFonts w:cs="Arial"/>
                <w:lang w:val="en-US"/>
              </w:rPr>
              <w:t xml:space="preserve"> AT: +43 660 385</w:t>
            </w:r>
            <w:r w:rsidR="00C219CA">
              <w:rPr>
                <w:rFonts w:cs="Arial"/>
                <w:lang w:val="en-US"/>
              </w:rPr>
              <w:t xml:space="preserve"> </w:t>
            </w:r>
            <w:r w:rsidR="00C219CA" w:rsidRPr="00C219CA">
              <w:rPr>
                <w:rFonts w:cs="Arial"/>
                <w:lang w:val="en-US"/>
              </w:rPr>
              <w:t>10</w:t>
            </w:r>
            <w:r w:rsidR="00C219CA">
              <w:rPr>
                <w:rFonts w:cs="Arial"/>
                <w:lang w:val="en-US"/>
              </w:rPr>
              <w:t xml:space="preserve"> </w:t>
            </w:r>
            <w:r w:rsidR="00C219CA" w:rsidRPr="00C219CA">
              <w:rPr>
                <w:rFonts w:cs="Arial"/>
                <w:lang w:val="en-US"/>
              </w:rPr>
              <w:t>81</w:t>
            </w:r>
          </w:p>
          <w:p w14:paraId="118A8D72" w14:textId="77777777" w:rsidR="001142DA" w:rsidRPr="00C219CA" w:rsidRDefault="00B75E73" w:rsidP="00C219C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Mobile</w:t>
            </w:r>
            <w:r w:rsidR="00C219CA">
              <w:rPr>
                <w:rFonts w:cs="Arial"/>
                <w:lang w:val="en-US"/>
              </w:rPr>
              <w:t xml:space="preserve"> CH: </w:t>
            </w:r>
            <w:r w:rsidR="00C219CA" w:rsidRPr="00C219CA">
              <w:rPr>
                <w:rFonts w:cs="Arial"/>
                <w:lang w:val="en-US"/>
              </w:rPr>
              <w:t>+41 79 622</w:t>
            </w:r>
            <w:r w:rsidR="00C219CA">
              <w:rPr>
                <w:rFonts w:cs="Arial"/>
                <w:lang w:val="en-US"/>
              </w:rPr>
              <w:t xml:space="preserve"> </w:t>
            </w:r>
            <w:r w:rsidR="00C219CA" w:rsidRPr="00C219CA">
              <w:rPr>
                <w:rFonts w:cs="Arial"/>
                <w:lang w:val="en-US"/>
              </w:rPr>
              <w:t>10</w:t>
            </w:r>
            <w:r w:rsidR="00C219CA">
              <w:rPr>
                <w:rFonts w:cs="Arial"/>
                <w:lang w:val="en-US"/>
              </w:rPr>
              <w:t xml:space="preserve"> </w:t>
            </w:r>
            <w:r w:rsidR="00C219CA" w:rsidRPr="00C219CA">
              <w:rPr>
                <w:rFonts w:cs="Arial"/>
                <w:lang w:val="en-US"/>
              </w:rPr>
              <w:t>88</w:t>
            </w:r>
          </w:p>
        </w:tc>
        <w:tc>
          <w:tcPr>
            <w:tcW w:w="3262" w:type="dxa"/>
          </w:tcPr>
          <w:p w14:paraId="0B6102F1" w14:textId="77777777" w:rsidR="00FF2A65" w:rsidRPr="00C219CA" w:rsidRDefault="00FF2A65" w:rsidP="00550CDD">
            <w:pPr>
              <w:rPr>
                <w:rFonts w:cs="Arial"/>
                <w:lang w:val="en-US"/>
              </w:rPr>
            </w:pPr>
          </w:p>
        </w:tc>
        <w:tc>
          <w:tcPr>
            <w:tcW w:w="3339" w:type="dxa"/>
          </w:tcPr>
          <w:p w14:paraId="23BA97B1" w14:textId="77777777" w:rsidR="00FF2A65" w:rsidRPr="001142DA" w:rsidRDefault="00FF2A65" w:rsidP="00FF2A65">
            <w:pPr>
              <w:rPr>
                <w:rFonts w:cs="Arial"/>
                <w:lang w:val="en-US"/>
              </w:rPr>
            </w:pPr>
            <w:r w:rsidRPr="001142DA">
              <w:rPr>
                <w:rFonts w:cs="Arial"/>
                <w:lang w:val="en-US"/>
              </w:rPr>
              <w:t xml:space="preserve">Christian </w:t>
            </w:r>
            <w:r w:rsidR="0023278E" w:rsidRPr="001142DA">
              <w:rPr>
                <w:rFonts w:cs="Arial"/>
                <w:lang w:val="en-US"/>
              </w:rPr>
              <w:t>Feuz</w:t>
            </w:r>
          </w:p>
          <w:p w14:paraId="485A275C" w14:textId="77777777" w:rsidR="00FF2A65" w:rsidRPr="001142DA" w:rsidRDefault="009418FB" w:rsidP="00FF2A65">
            <w:pPr>
              <w:rPr>
                <w:rFonts w:cs="Arial"/>
                <w:lang w:val="en-US"/>
              </w:rPr>
            </w:pPr>
            <w:hyperlink r:id="rId15" w:history="1">
              <w:r w:rsidR="00152E98">
                <w:rPr>
                  <w:rStyle w:val="Link"/>
                  <w:rFonts w:cs="Arial"/>
                  <w:lang w:val="en-US"/>
                </w:rPr>
                <w:t>christian.feuz@bluemail.ch</w:t>
              </w:r>
            </w:hyperlink>
          </w:p>
          <w:p w14:paraId="45A4C7E4" w14:textId="77777777" w:rsidR="00FF2A65" w:rsidRPr="001142DA" w:rsidRDefault="00B75E73" w:rsidP="00FF2A65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Mobile</w:t>
            </w:r>
            <w:r w:rsidR="00FF2A65" w:rsidRPr="001142DA">
              <w:rPr>
                <w:rFonts w:cs="Arial"/>
                <w:lang w:val="en-US"/>
              </w:rPr>
              <w:t>: +41 79 638 45 33</w:t>
            </w:r>
          </w:p>
          <w:p w14:paraId="5D955D01" w14:textId="77777777" w:rsidR="00FF2A65" w:rsidRPr="001142DA" w:rsidRDefault="00FF2A65" w:rsidP="00550CDD">
            <w:pPr>
              <w:rPr>
                <w:rFonts w:cs="Arial"/>
                <w:lang w:val="en-US"/>
              </w:rPr>
            </w:pPr>
          </w:p>
        </w:tc>
      </w:tr>
    </w:tbl>
    <w:p w14:paraId="006BF9AE" w14:textId="77777777" w:rsidR="00FF2A65" w:rsidRPr="001142DA" w:rsidRDefault="0018416D" w:rsidP="00AB246A">
      <w:pPr>
        <w:rPr>
          <w:rFonts w:cs="Arial"/>
          <w:sz w:val="24"/>
          <w:lang w:val="en-GB"/>
        </w:rPr>
      </w:pPr>
      <w:r w:rsidRPr="001142DA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 wp14:anchorId="4AE70DF4" wp14:editId="1D0F1DDD">
            <wp:simplePos x="0" y="0"/>
            <wp:positionH relativeFrom="column">
              <wp:posOffset>1268730</wp:posOffset>
            </wp:positionH>
            <wp:positionV relativeFrom="paragraph">
              <wp:posOffset>-5900420</wp:posOffset>
            </wp:positionV>
            <wp:extent cx="4866640" cy="5924550"/>
            <wp:effectExtent l="0" t="0" r="10160" b="0"/>
            <wp:wrapNone/>
            <wp:docPr id="7" name="Bild 7" descr="lp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p_med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8" t="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2A65" w:rsidRPr="001142DA" w:rsidSect="00DA3097">
      <w:footerReference w:type="default" r:id="rId16"/>
      <w:pgSz w:w="11906" w:h="16838" w:code="9"/>
      <w:pgMar w:top="709" w:right="1133" w:bottom="851" w:left="1077" w:header="284" w:footer="4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287E6" w14:textId="77777777" w:rsidR="00B31D0A" w:rsidRDefault="00B31D0A">
      <w:r>
        <w:separator/>
      </w:r>
    </w:p>
  </w:endnote>
  <w:endnote w:type="continuationSeparator" w:id="0">
    <w:p w14:paraId="5B096243" w14:textId="77777777" w:rsidR="00B31D0A" w:rsidRDefault="00B3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7C814" w14:textId="77777777" w:rsidR="001D6B79" w:rsidRPr="00152E98" w:rsidRDefault="001D6B79" w:rsidP="00FF2A65">
    <w:pPr>
      <w:pStyle w:val="Fuzeile"/>
      <w:rPr>
        <w:rFonts w:cs="Arial"/>
        <w:sz w:val="16"/>
        <w:szCs w:val="16"/>
        <w:lang w:val="en-GB"/>
      </w:rPr>
    </w:pPr>
    <w:r w:rsidRPr="00152E98">
      <w:rPr>
        <w:rFonts w:cs="Arial"/>
        <w:sz w:val="16"/>
        <w:szCs w:val="16"/>
        <w:lang w:val="en-GB"/>
      </w:rPr>
      <w:t>GMF 201</w:t>
    </w:r>
    <w:r>
      <w:rPr>
        <w:rFonts w:cs="Arial"/>
        <w:sz w:val="16"/>
        <w:szCs w:val="16"/>
        <w:lang w:val="en-GB"/>
      </w:rPr>
      <w:t>7</w:t>
    </w:r>
    <w:r w:rsidRPr="00152E98">
      <w:rPr>
        <w:rFonts w:cs="Arial"/>
        <w:sz w:val="16"/>
        <w:szCs w:val="16"/>
        <w:lang w:val="en-GB"/>
      </w:rPr>
      <w:t xml:space="preserve"> - This rider is an integral part of the contract!</w:t>
    </w:r>
    <w:r w:rsidRPr="00152E98">
      <w:rPr>
        <w:rFonts w:cs="Arial"/>
        <w:sz w:val="16"/>
        <w:szCs w:val="16"/>
        <w:lang w:val="en-GB"/>
      </w:rPr>
      <w:tab/>
      <w:t xml:space="preserve">Page </w:t>
    </w:r>
    <w:r w:rsidRPr="00152E98">
      <w:rPr>
        <w:rFonts w:cs="Arial"/>
        <w:sz w:val="16"/>
        <w:szCs w:val="16"/>
        <w:lang w:val="en-GB"/>
      </w:rPr>
      <w:fldChar w:fldCharType="begin"/>
    </w:r>
    <w:r w:rsidRPr="00152E98">
      <w:rPr>
        <w:rFonts w:cs="Arial"/>
        <w:sz w:val="16"/>
        <w:szCs w:val="16"/>
        <w:lang w:val="en-GB"/>
      </w:rPr>
      <w:instrText xml:space="preserve"> PAGE </w:instrText>
    </w:r>
    <w:r w:rsidRPr="00152E98">
      <w:rPr>
        <w:rFonts w:cs="Arial"/>
        <w:sz w:val="16"/>
        <w:szCs w:val="16"/>
        <w:lang w:val="en-GB"/>
      </w:rPr>
      <w:fldChar w:fldCharType="separate"/>
    </w:r>
    <w:r w:rsidR="009418FB">
      <w:rPr>
        <w:rFonts w:cs="Arial"/>
        <w:noProof/>
        <w:sz w:val="16"/>
        <w:szCs w:val="16"/>
        <w:lang w:val="en-GB"/>
      </w:rPr>
      <w:t>1</w:t>
    </w:r>
    <w:r w:rsidRPr="00152E98">
      <w:rPr>
        <w:rFonts w:cs="Arial"/>
        <w:sz w:val="16"/>
        <w:szCs w:val="16"/>
        <w:lang w:val="en-GB"/>
      </w:rPr>
      <w:fldChar w:fldCharType="end"/>
    </w:r>
    <w:r w:rsidRPr="00152E98">
      <w:rPr>
        <w:rFonts w:cs="Arial"/>
        <w:sz w:val="16"/>
        <w:szCs w:val="16"/>
        <w:lang w:val="en-GB"/>
      </w:rPr>
      <w:t xml:space="preserve"> of </w:t>
    </w:r>
    <w:r w:rsidRPr="00152E98">
      <w:rPr>
        <w:rFonts w:cs="Arial"/>
        <w:sz w:val="16"/>
        <w:szCs w:val="16"/>
        <w:lang w:val="en-GB"/>
      </w:rPr>
      <w:fldChar w:fldCharType="begin"/>
    </w:r>
    <w:r w:rsidRPr="00152E98">
      <w:rPr>
        <w:rFonts w:cs="Arial"/>
        <w:sz w:val="16"/>
        <w:szCs w:val="16"/>
        <w:lang w:val="en-GB"/>
      </w:rPr>
      <w:instrText xml:space="preserve"> NUMPAGES </w:instrText>
    </w:r>
    <w:r w:rsidRPr="00152E98">
      <w:rPr>
        <w:rFonts w:cs="Arial"/>
        <w:sz w:val="16"/>
        <w:szCs w:val="16"/>
        <w:lang w:val="en-GB"/>
      </w:rPr>
      <w:fldChar w:fldCharType="separate"/>
    </w:r>
    <w:r w:rsidR="009418FB">
      <w:rPr>
        <w:rFonts w:cs="Arial"/>
        <w:noProof/>
        <w:sz w:val="16"/>
        <w:szCs w:val="16"/>
        <w:lang w:val="en-GB"/>
      </w:rPr>
      <w:t>3</w:t>
    </w:r>
    <w:r w:rsidRPr="00152E98">
      <w:rPr>
        <w:rFonts w:cs="Arial"/>
        <w:sz w:val="16"/>
        <w:szCs w:val="16"/>
        <w:lang w:val="en-GB"/>
      </w:rPr>
      <w:fldChar w:fldCharType="end"/>
    </w:r>
    <w:r w:rsidRPr="00152E98">
      <w:rPr>
        <w:rFonts w:cs="Arial"/>
        <w:sz w:val="16"/>
        <w:szCs w:val="16"/>
        <w:lang w:val="en-GB"/>
      </w:rPr>
      <w:tab/>
      <w:t xml:space="preserve">Version </w:t>
    </w:r>
    <w:r w:rsidR="00360873">
      <w:rPr>
        <w:rFonts w:cs="Arial"/>
        <w:sz w:val="16"/>
        <w:szCs w:val="16"/>
        <w:lang w:val="en-GB"/>
      </w:rPr>
      <w:t>12</w:t>
    </w:r>
    <w:r w:rsidR="00360873" w:rsidRPr="00360873">
      <w:rPr>
        <w:rFonts w:cs="Arial"/>
        <w:sz w:val="16"/>
        <w:szCs w:val="16"/>
        <w:vertAlign w:val="superscript"/>
        <w:lang w:val="en-GB"/>
      </w:rPr>
      <w:t>th</w:t>
    </w:r>
    <w:r w:rsidR="00360873">
      <w:rPr>
        <w:rFonts w:cs="Arial"/>
        <w:sz w:val="16"/>
        <w:szCs w:val="16"/>
        <w:lang w:val="en-GB"/>
      </w:rPr>
      <w:t xml:space="preserve"> October</w:t>
    </w:r>
    <w:r>
      <w:rPr>
        <w:rFonts w:cs="Arial"/>
        <w:sz w:val="16"/>
        <w:szCs w:val="16"/>
        <w:lang w:val="en-GB"/>
      </w:rPr>
      <w:t xml:space="preserve"> 2016</w:t>
    </w:r>
  </w:p>
  <w:p w14:paraId="288385D4" w14:textId="77777777" w:rsidR="001D6B79" w:rsidRPr="00152E98" w:rsidRDefault="001D6B79" w:rsidP="005F4AB8">
    <w:pPr>
      <w:pStyle w:val="Fuzeile"/>
      <w:rPr>
        <w:rFonts w:cs="Arial"/>
        <w:sz w:val="14"/>
        <w:szCs w:val="14"/>
        <w:lang w:val="en-GB"/>
      </w:rPr>
    </w:pPr>
  </w:p>
  <w:p w14:paraId="58B1D255" w14:textId="77777777" w:rsidR="001D6B79" w:rsidRPr="00152E98" w:rsidRDefault="001D6B79">
    <w:pPr>
      <w:pStyle w:val="Fuzeile"/>
      <w:rPr>
        <w:rFonts w:cs="Arial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9610E" w14:textId="77777777" w:rsidR="00B31D0A" w:rsidRDefault="00B31D0A">
      <w:r>
        <w:separator/>
      </w:r>
    </w:p>
  </w:footnote>
  <w:footnote w:type="continuationSeparator" w:id="0">
    <w:p w14:paraId="463685CC" w14:textId="77777777" w:rsidR="00B31D0A" w:rsidRDefault="00B3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389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FF042E"/>
    <w:multiLevelType w:val="hybridMultilevel"/>
    <w:tmpl w:val="07F8203E"/>
    <w:lvl w:ilvl="0" w:tplc="63EAA68C">
      <w:start w:val="1"/>
      <w:numFmt w:val="bullet"/>
      <w:pStyle w:val="Auf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9192B"/>
    <w:multiLevelType w:val="hybridMultilevel"/>
    <w:tmpl w:val="C4D01228"/>
    <w:lvl w:ilvl="0" w:tplc="80E441B8">
      <w:start w:val="3"/>
      <w:numFmt w:val="decimal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">
    <w:nsid w:val="66132189"/>
    <w:multiLevelType w:val="hybridMultilevel"/>
    <w:tmpl w:val="3C307DCE"/>
    <w:lvl w:ilvl="0" w:tplc="383CAF78">
      <w:start w:val="3"/>
      <w:numFmt w:val="decimal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4">
    <w:nsid w:val="67D05119"/>
    <w:multiLevelType w:val="hybridMultilevel"/>
    <w:tmpl w:val="FEACB590"/>
    <w:lvl w:ilvl="0" w:tplc="C28059A8">
      <w:start w:val="4"/>
      <w:numFmt w:val="decimal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5">
    <w:nsid w:val="76F84D18"/>
    <w:multiLevelType w:val="singleLevel"/>
    <w:tmpl w:val="D1986312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B3"/>
    <w:rsid w:val="000114AE"/>
    <w:rsid w:val="00013CBD"/>
    <w:rsid w:val="00052742"/>
    <w:rsid w:val="00053E1D"/>
    <w:rsid w:val="00086ED7"/>
    <w:rsid w:val="000D1F76"/>
    <w:rsid w:val="001142DA"/>
    <w:rsid w:val="0011720D"/>
    <w:rsid w:val="00137AB3"/>
    <w:rsid w:val="00152E98"/>
    <w:rsid w:val="00181C00"/>
    <w:rsid w:val="00183D0D"/>
    <w:rsid w:val="0018416D"/>
    <w:rsid w:val="001845AA"/>
    <w:rsid w:val="00195881"/>
    <w:rsid w:val="001D6B79"/>
    <w:rsid w:val="001F306E"/>
    <w:rsid w:val="0020185B"/>
    <w:rsid w:val="002102C6"/>
    <w:rsid w:val="00216175"/>
    <w:rsid w:val="00231E7B"/>
    <w:rsid w:val="0023278E"/>
    <w:rsid w:val="002574F0"/>
    <w:rsid w:val="00264F16"/>
    <w:rsid w:val="002A3E5B"/>
    <w:rsid w:val="002A5C55"/>
    <w:rsid w:val="002E44BB"/>
    <w:rsid w:val="00307751"/>
    <w:rsid w:val="00343C19"/>
    <w:rsid w:val="00360873"/>
    <w:rsid w:val="003C5944"/>
    <w:rsid w:val="003F1727"/>
    <w:rsid w:val="004425CC"/>
    <w:rsid w:val="00477C89"/>
    <w:rsid w:val="0048433B"/>
    <w:rsid w:val="004B2589"/>
    <w:rsid w:val="004E098F"/>
    <w:rsid w:val="00501DC1"/>
    <w:rsid w:val="0054103C"/>
    <w:rsid w:val="00550CDD"/>
    <w:rsid w:val="0055677F"/>
    <w:rsid w:val="00573B64"/>
    <w:rsid w:val="00574235"/>
    <w:rsid w:val="00582AC8"/>
    <w:rsid w:val="005C7E41"/>
    <w:rsid w:val="005D6B82"/>
    <w:rsid w:val="005E2E42"/>
    <w:rsid w:val="005F4AB8"/>
    <w:rsid w:val="005F6AB3"/>
    <w:rsid w:val="00624647"/>
    <w:rsid w:val="006332F2"/>
    <w:rsid w:val="006623B7"/>
    <w:rsid w:val="00686DF2"/>
    <w:rsid w:val="006E0293"/>
    <w:rsid w:val="006E7E6E"/>
    <w:rsid w:val="006F5068"/>
    <w:rsid w:val="00710546"/>
    <w:rsid w:val="00710803"/>
    <w:rsid w:val="007207CF"/>
    <w:rsid w:val="00741667"/>
    <w:rsid w:val="00765A58"/>
    <w:rsid w:val="007876E4"/>
    <w:rsid w:val="007D2745"/>
    <w:rsid w:val="007D7225"/>
    <w:rsid w:val="007F2558"/>
    <w:rsid w:val="008139D4"/>
    <w:rsid w:val="00860A4B"/>
    <w:rsid w:val="00897718"/>
    <w:rsid w:val="008E6F9A"/>
    <w:rsid w:val="008E72F0"/>
    <w:rsid w:val="008F0B88"/>
    <w:rsid w:val="00924CA1"/>
    <w:rsid w:val="009418FB"/>
    <w:rsid w:val="009B637C"/>
    <w:rsid w:val="009C67E2"/>
    <w:rsid w:val="009D6AD6"/>
    <w:rsid w:val="009E5A50"/>
    <w:rsid w:val="009E7185"/>
    <w:rsid w:val="009F4CB1"/>
    <w:rsid w:val="00A12B7F"/>
    <w:rsid w:val="00A307BA"/>
    <w:rsid w:val="00A428CA"/>
    <w:rsid w:val="00A46281"/>
    <w:rsid w:val="00A54EA5"/>
    <w:rsid w:val="00A81F84"/>
    <w:rsid w:val="00A97F40"/>
    <w:rsid w:val="00AB246A"/>
    <w:rsid w:val="00AC4659"/>
    <w:rsid w:val="00AF1B99"/>
    <w:rsid w:val="00AF1F74"/>
    <w:rsid w:val="00B276B5"/>
    <w:rsid w:val="00B31D0A"/>
    <w:rsid w:val="00B75E73"/>
    <w:rsid w:val="00BE5373"/>
    <w:rsid w:val="00BF2ED3"/>
    <w:rsid w:val="00BF3751"/>
    <w:rsid w:val="00C015AC"/>
    <w:rsid w:val="00C219CA"/>
    <w:rsid w:val="00C70CCE"/>
    <w:rsid w:val="00CC10B2"/>
    <w:rsid w:val="00CD2738"/>
    <w:rsid w:val="00CE5D41"/>
    <w:rsid w:val="00D106E0"/>
    <w:rsid w:val="00D754AC"/>
    <w:rsid w:val="00D9057A"/>
    <w:rsid w:val="00DA3097"/>
    <w:rsid w:val="00E167EF"/>
    <w:rsid w:val="00E3010D"/>
    <w:rsid w:val="00E4700D"/>
    <w:rsid w:val="00E53524"/>
    <w:rsid w:val="00E8171C"/>
    <w:rsid w:val="00E87ECC"/>
    <w:rsid w:val="00EB6F55"/>
    <w:rsid w:val="00ED2F68"/>
    <w:rsid w:val="00F01DA4"/>
    <w:rsid w:val="00F03CC7"/>
    <w:rsid w:val="00F12B4A"/>
    <w:rsid w:val="00F41575"/>
    <w:rsid w:val="00FD5870"/>
    <w:rsid w:val="00FE0149"/>
    <w:rsid w:val="00FE1B26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EC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AB24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2">
    <w:name w:val="Body Text 2"/>
    <w:basedOn w:val="Standard"/>
    <w:pPr>
      <w:tabs>
        <w:tab w:val="left" w:pos="1560"/>
        <w:tab w:val="left" w:pos="4111"/>
      </w:tabs>
    </w:pPr>
    <w:rPr>
      <w:sz w:val="20"/>
    </w:rPr>
  </w:style>
  <w:style w:type="paragraph" w:styleId="Textkrper3">
    <w:name w:val="Body Text 3"/>
    <w:basedOn w:val="Standard"/>
    <w:pPr>
      <w:ind w:right="-114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AB246A"/>
    <w:rPr>
      <w:color w:val="0000FF"/>
      <w:u w:val="single"/>
    </w:rPr>
  </w:style>
  <w:style w:type="table" w:styleId="Tabellenraster">
    <w:name w:val="Table Grid"/>
    <w:basedOn w:val="NormaleTabelle"/>
    <w:rsid w:val="00AB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">
    <w:name w:val="Aufz"/>
    <w:basedOn w:val="Standard"/>
    <w:rsid w:val="00FF2A65"/>
    <w:pPr>
      <w:numPr>
        <w:numId w:val="5"/>
      </w:numPr>
    </w:pPr>
    <w:rPr>
      <w:szCs w:val="24"/>
      <w:lang w:val="de-CH" w:eastAsia="de-CH"/>
    </w:rPr>
  </w:style>
  <w:style w:type="paragraph" w:customStyle="1" w:styleId="Centered">
    <w:name w:val="Centered"/>
    <w:basedOn w:val="Standard"/>
    <w:rsid w:val="00FF2A6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080" w:right="1101"/>
    </w:pPr>
    <w:rPr>
      <w:lang w:val="en-US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1B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1B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AB246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18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2">
    <w:name w:val="Body Text 2"/>
    <w:basedOn w:val="Standard"/>
    <w:pPr>
      <w:tabs>
        <w:tab w:val="left" w:pos="1560"/>
        <w:tab w:val="left" w:pos="4111"/>
      </w:tabs>
    </w:pPr>
    <w:rPr>
      <w:sz w:val="20"/>
    </w:rPr>
  </w:style>
  <w:style w:type="paragraph" w:styleId="Textkrper3">
    <w:name w:val="Body Text 3"/>
    <w:basedOn w:val="Standard"/>
    <w:pPr>
      <w:ind w:right="-114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AB246A"/>
    <w:rPr>
      <w:color w:val="0000FF"/>
      <w:u w:val="single"/>
    </w:rPr>
  </w:style>
  <w:style w:type="table" w:styleId="Tabellenraster">
    <w:name w:val="Table Grid"/>
    <w:basedOn w:val="NormaleTabelle"/>
    <w:rsid w:val="00AB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">
    <w:name w:val="Aufz"/>
    <w:basedOn w:val="Standard"/>
    <w:rsid w:val="00FF2A65"/>
    <w:pPr>
      <w:numPr>
        <w:numId w:val="5"/>
      </w:numPr>
    </w:pPr>
    <w:rPr>
      <w:szCs w:val="24"/>
      <w:lang w:val="de-CH" w:eastAsia="de-CH"/>
    </w:rPr>
  </w:style>
  <w:style w:type="paragraph" w:customStyle="1" w:styleId="Centered">
    <w:name w:val="Centered"/>
    <w:basedOn w:val="Standard"/>
    <w:rsid w:val="00FF2A6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080" w:right="1101"/>
    </w:pPr>
    <w:rPr>
      <w:lang w:val="en-US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1B2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1B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emf"/><Relationship Id="rId14" Type="http://schemas.openxmlformats.org/officeDocument/2006/relationships/hyperlink" Target="mailto:booxy@mac.com" TargetMode="External"/><Relationship Id="rId15" Type="http://schemas.openxmlformats.org/officeDocument/2006/relationships/hyperlink" Target="mailto:info@qnz.li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EF1110D0DA4286D3D005410B43D1" ma:contentTypeVersion="0" ma:contentTypeDescription="Create a new document." ma:contentTypeScope="" ma:versionID="08b678de41afff43e9b092a2a1c0a1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7b61dd9593c8e551eb32bd6c77a1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5308C-7C48-484A-BBA9-9E3FA8C7D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45B7A-A655-43D7-84E0-FB020E59E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005E5-6DCB-4ABD-8F64-F4A4776A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 AGREEMENT FOR MUSICAL SERVICES</vt:lpstr>
    </vt:vector>
  </TitlesOfParts>
  <Company>Intermusic Network GmbH</Company>
  <LinksUpToDate>false</LinksUpToDate>
  <CharactersWithSpaces>4039</CharactersWithSpaces>
  <SharedDoc>false</SharedDoc>
  <HLinks>
    <vt:vector size="12" baseType="variant">
      <vt:variant>
        <vt:i4>262188</vt:i4>
      </vt:variant>
      <vt:variant>
        <vt:i4>3</vt:i4>
      </vt:variant>
      <vt:variant>
        <vt:i4>0</vt:i4>
      </vt:variant>
      <vt:variant>
        <vt:i4>5</vt:i4>
      </vt:variant>
      <vt:variant>
        <vt:lpwstr>mailto:info@qnz.li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mailto:info@intermusic.ch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AGREEMENT FOR MUSICAL SERVICES</dc:title>
  <dc:creator>Maurer Robert</dc:creator>
  <cp:lastModifiedBy>Daniel  Aebi</cp:lastModifiedBy>
  <cp:revision>4</cp:revision>
  <cp:lastPrinted>2016-10-12T08:50:00Z</cp:lastPrinted>
  <dcterms:created xsi:type="dcterms:W3CDTF">2016-10-12T08:45:00Z</dcterms:created>
  <dcterms:modified xsi:type="dcterms:W3CDTF">2016-10-12T08:50:00Z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0x010100E164EF1110D0DA4286D3D005410B43D1</vt:lpwstr>
  </property>
</Properties>
</file>